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FB" w:rsidRDefault="00205AFB" w:rsidP="00EB1FD8">
      <w:pPr>
        <w:ind w:right="880"/>
        <w:rPr>
          <w:rFonts w:ascii="方正小标宋简体" w:eastAsia="方正小标宋简体" w:hAnsi="华文中宋"/>
          <w:sz w:val="44"/>
          <w:szCs w:val="44"/>
        </w:rPr>
      </w:pPr>
    </w:p>
    <w:p w:rsidR="003F4084" w:rsidRPr="00F97AF6" w:rsidRDefault="003F4084" w:rsidP="00EB1FD8">
      <w:pPr>
        <w:ind w:right="880"/>
        <w:rPr>
          <w:rFonts w:ascii="方正小标宋简体" w:eastAsia="方正小标宋简体" w:hAnsi="华文中宋"/>
          <w:sz w:val="44"/>
          <w:szCs w:val="44"/>
        </w:rPr>
      </w:pPr>
    </w:p>
    <w:p w:rsidR="00EB1FD8" w:rsidRPr="000F2BE0" w:rsidRDefault="00EB1FD8" w:rsidP="00EB1FD8">
      <w:pPr>
        <w:jc w:val="center"/>
        <w:rPr>
          <w:rFonts w:ascii="华文中宋" w:eastAsia="华文中宋" w:hAnsi="华文中宋"/>
          <w:sz w:val="44"/>
          <w:szCs w:val="44"/>
        </w:rPr>
      </w:pPr>
      <w:r w:rsidRPr="000F2BE0">
        <w:rPr>
          <w:rFonts w:ascii="华文中宋" w:eastAsia="华文中宋" w:hAnsi="华文中宋" w:hint="eastAsia"/>
          <w:sz w:val="44"/>
          <w:szCs w:val="44"/>
        </w:rPr>
        <w:t>2016年度国家出版基金项目申报指南</w:t>
      </w:r>
    </w:p>
    <w:p w:rsidR="00EB1FD8" w:rsidRPr="0026462A" w:rsidRDefault="00EB1FD8" w:rsidP="00205AFB">
      <w:pPr>
        <w:jc w:val="center"/>
        <w:rPr>
          <w:rFonts w:ascii="仿宋_GB2312" w:eastAsia="仿宋_GB2312" w:hAnsi="仿宋"/>
          <w:sz w:val="32"/>
          <w:szCs w:val="32"/>
        </w:rPr>
      </w:pP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根据《国家出</w:t>
      </w:r>
      <w:bookmarkStart w:id="0" w:name="_GoBack"/>
      <w:bookmarkEnd w:id="0"/>
      <w:r w:rsidRPr="0026462A">
        <w:rPr>
          <w:rFonts w:ascii="仿宋_GB2312" w:eastAsia="仿宋_GB2312" w:hAnsi="仿宋" w:hint="eastAsia"/>
          <w:sz w:val="32"/>
          <w:szCs w:val="32"/>
        </w:rPr>
        <w:t>版基金资助项目管理办法》，现发布201</w:t>
      </w:r>
      <w:r>
        <w:rPr>
          <w:rFonts w:ascii="仿宋_GB2312" w:eastAsia="仿宋_GB2312" w:hAnsi="仿宋" w:hint="eastAsia"/>
          <w:sz w:val="32"/>
          <w:szCs w:val="32"/>
        </w:rPr>
        <w:t>6</w:t>
      </w:r>
      <w:r w:rsidRPr="0026462A">
        <w:rPr>
          <w:rFonts w:ascii="仿宋_GB2312" w:eastAsia="仿宋_GB2312" w:hAnsi="仿宋" w:hint="eastAsia"/>
          <w:sz w:val="32"/>
          <w:szCs w:val="32"/>
        </w:rPr>
        <w:t>年度国家出版基金项目申报指南如下。</w:t>
      </w:r>
    </w:p>
    <w:p w:rsidR="00EB1FD8" w:rsidRPr="0026462A" w:rsidRDefault="00EB1FD8" w:rsidP="00EB1FD8">
      <w:pPr>
        <w:numPr>
          <w:ilvl w:val="0"/>
          <w:numId w:val="1"/>
        </w:numPr>
        <w:ind w:right="480"/>
        <w:jc w:val="left"/>
        <w:rPr>
          <w:rFonts w:ascii="黑体" w:eastAsia="黑体" w:hAnsi="黑体"/>
          <w:sz w:val="32"/>
          <w:szCs w:val="32"/>
        </w:rPr>
      </w:pPr>
      <w:r w:rsidRPr="0026462A">
        <w:rPr>
          <w:rFonts w:ascii="黑体" w:eastAsia="黑体" w:hAnsi="黑体" w:hint="eastAsia"/>
          <w:sz w:val="32"/>
          <w:szCs w:val="32"/>
        </w:rPr>
        <w:t>指导思想</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实</w:t>
      </w:r>
      <w:r>
        <w:rPr>
          <w:rFonts w:ascii="仿宋_GB2312" w:eastAsia="仿宋_GB2312" w:hAnsi="仿宋" w:hint="eastAsia"/>
          <w:sz w:val="32"/>
          <w:szCs w:val="32"/>
        </w:rPr>
        <w:t>施国家出版基金资助的指导思想是：高举中国特色社会主义伟大旗帜，</w:t>
      </w:r>
      <w:r w:rsidRPr="00C53C7C">
        <w:rPr>
          <w:rFonts w:ascii="仿宋_GB2312" w:eastAsia="仿宋_GB2312" w:hAnsi="仿宋" w:hint="eastAsia"/>
          <w:sz w:val="32"/>
          <w:szCs w:val="32"/>
        </w:rPr>
        <w:t>以邓小平理论、“三个代表”重要思想、科学发展观为指导，</w:t>
      </w:r>
      <w:r>
        <w:rPr>
          <w:rFonts w:ascii="仿宋_GB2312" w:eastAsia="仿宋_GB2312" w:hAnsi="仿宋" w:hint="eastAsia"/>
          <w:sz w:val="32"/>
          <w:szCs w:val="32"/>
        </w:rPr>
        <w:t>全面贯彻党的十八大和十八届三中、四</w:t>
      </w:r>
      <w:r w:rsidRPr="0026462A">
        <w:rPr>
          <w:rFonts w:ascii="仿宋_GB2312" w:eastAsia="仿宋_GB2312" w:hAnsi="仿宋" w:hint="eastAsia"/>
          <w:sz w:val="32"/>
          <w:szCs w:val="32"/>
        </w:rPr>
        <w:t>中全会精神</w:t>
      </w:r>
      <w:r>
        <w:rPr>
          <w:rFonts w:ascii="仿宋_GB2312" w:eastAsia="仿宋_GB2312" w:hAnsi="仿宋" w:hint="eastAsia"/>
          <w:sz w:val="32"/>
          <w:szCs w:val="32"/>
        </w:rPr>
        <w:t>，全面</w:t>
      </w:r>
      <w:r w:rsidRPr="0026462A">
        <w:rPr>
          <w:rFonts w:ascii="仿宋_GB2312" w:eastAsia="仿宋_GB2312" w:hAnsi="仿宋" w:hint="eastAsia"/>
          <w:sz w:val="32"/>
          <w:szCs w:val="32"/>
        </w:rPr>
        <w:t>贯彻习近平总书记系列重要讲话精神，</w:t>
      </w:r>
      <w:r w:rsidR="008A1D97">
        <w:rPr>
          <w:rFonts w:ascii="仿宋_GB2312" w:eastAsia="仿宋_GB2312" w:hAnsi="仿宋" w:hint="eastAsia"/>
          <w:sz w:val="32"/>
          <w:szCs w:val="32"/>
        </w:rPr>
        <w:t>围绕</w:t>
      </w:r>
      <w:r w:rsidR="00FD5C30" w:rsidRPr="00FD5C30">
        <w:rPr>
          <w:rFonts w:ascii="仿宋_GB2312" w:eastAsia="仿宋_GB2312" w:hAnsi="仿宋" w:hint="eastAsia"/>
          <w:sz w:val="32"/>
          <w:szCs w:val="32"/>
        </w:rPr>
        <w:t>巩固马克思主义在意识形态领域的指导地位，巩固全党全国人民团结奋斗的共同思想基础</w:t>
      </w:r>
      <w:r w:rsidR="00712CD4">
        <w:rPr>
          <w:rFonts w:ascii="仿宋_GB2312" w:eastAsia="仿宋_GB2312" w:hAnsi="仿宋" w:hint="eastAsia"/>
          <w:sz w:val="32"/>
          <w:szCs w:val="32"/>
        </w:rPr>
        <w:t>的</w:t>
      </w:r>
      <w:r w:rsidR="00CE3A95">
        <w:rPr>
          <w:rFonts w:ascii="仿宋_GB2312" w:eastAsia="仿宋_GB2312" w:hAnsi="仿宋" w:hint="eastAsia"/>
          <w:sz w:val="32"/>
          <w:szCs w:val="32"/>
        </w:rPr>
        <w:t>根本任务</w:t>
      </w:r>
      <w:r w:rsidR="00FD5C30">
        <w:rPr>
          <w:rFonts w:ascii="仿宋_GB2312" w:eastAsia="仿宋_GB2312" w:hAnsi="仿宋" w:hint="eastAsia"/>
          <w:sz w:val="32"/>
          <w:szCs w:val="32"/>
        </w:rPr>
        <w:t>，</w:t>
      </w:r>
      <w:r>
        <w:rPr>
          <w:rFonts w:ascii="仿宋_GB2312" w:eastAsia="仿宋_GB2312" w:hAnsi="仿宋" w:hint="eastAsia"/>
          <w:sz w:val="32"/>
          <w:szCs w:val="32"/>
        </w:rPr>
        <w:t>服务全面建成小康社会、全面深化改革、全面依法治国、全面从严治党</w:t>
      </w:r>
      <w:r w:rsidR="00712CD4">
        <w:rPr>
          <w:rFonts w:ascii="仿宋_GB2312" w:eastAsia="仿宋_GB2312" w:hAnsi="仿宋" w:hint="eastAsia"/>
          <w:sz w:val="32"/>
          <w:szCs w:val="32"/>
        </w:rPr>
        <w:t>的</w:t>
      </w:r>
      <w:r>
        <w:rPr>
          <w:rFonts w:ascii="仿宋_GB2312" w:eastAsia="仿宋_GB2312" w:hAnsi="仿宋" w:hint="eastAsia"/>
          <w:sz w:val="32"/>
          <w:szCs w:val="32"/>
        </w:rPr>
        <w:t>战略布局，着力</w:t>
      </w:r>
      <w:r w:rsidRPr="0026462A">
        <w:rPr>
          <w:rFonts w:ascii="仿宋_GB2312" w:eastAsia="仿宋_GB2312" w:hAnsi="仿宋" w:hint="eastAsia"/>
          <w:sz w:val="32"/>
          <w:szCs w:val="32"/>
        </w:rPr>
        <w:t>打造对推</w:t>
      </w:r>
      <w:r>
        <w:rPr>
          <w:rFonts w:ascii="仿宋_GB2312" w:eastAsia="仿宋_GB2312" w:hAnsi="仿宋" w:hint="eastAsia"/>
          <w:sz w:val="32"/>
          <w:szCs w:val="32"/>
        </w:rPr>
        <w:t>进</w:t>
      </w:r>
      <w:r w:rsidRPr="0026462A">
        <w:rPr>
          <w:rFonts w:ascii="仿宋_GB2312" w:eastAsia="仿宋_GB2312" w:hAnsi="仿宋" w:hint="eastAsia"/>
          <w:sz w:val="32"/>
          <w:szCs w:val="32"/>
        </w:rPr>
        <w:t>社会主义文化强国建设、提高国家文化软实力、实现</w:t>
      </w:r>
      <w:r>
        <w:rPr>
          <w:rFonts w:ascii="仿宋_GB2312" w:eastAsia="仿宋_GB2312" w:hAnsi="仿宋" w:hint="eastAsia"/>
          <w:sz w:val="32"/>
          <w:szCs w:val="32"/>
        </w:rPr>
        <w:t>“两个一百年”奋斗目标和</w:t>
      </w:r>
      <w:r w:rsidRPr="0026462A">
        <w:rPr>
          <w:rFonts w:ascii="仿宋_GB2312" w:eastAsia="仿宋_GB2312" w:hAnsi="仿宋" w:hint="eastAsia"/>
          <w:sz w:val="32"/>
          <w:szCs w:val="32"/>
        </w:rPr>
        <w:t>中华民族伟大复兴中国梦具有重要</w:t>
      </w:r>
      <w:r w:rsidR="00C503FB">
        <w:rPr>
          <w:rFonts w:ascii="仿宋_GB2312" w:eastAsia="仿宋_GB2312" w:hAnsi="仿宋" w:hint="eastAsia"/>
          <w:sz w:val="32"/>
          <w:szCs w:val="32"/>
        </w:rPr>
        <w:t>意义</w:t>
      </w:r>
      <w:r w:rsidRPr="0026462A">
        <w:rPr>
          <w:rFonts w:ascii="仿宋_GB2312" w:eastAsia="仿宋_GB2312" w:hAnsi="仿宋" w:hint="eastAsia"/>
          <w:sz w:val="32"/>
          <w:szCs w:val="32"/>
        </w:rPr>
        <w:t>的</w:t>
      </w:r>
      <w:r w:rsidR="00C503FB">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Default="00EB1FD8" w:rsidP="00EB1FD8">
      <w:pPr>
        <w:numPr>
          <w:ilvl w:val="0"/>
          <w:numId w:val="1"/>
        </w:numPr>
        <w:rPr>
          <w:rFonts w:ascii="黑体" w:eastAsia="黑体" w:hAnsi="黑体"/>
          <w:sz w:val="32"/>
          <w:szCs w:val="32"/>
        </w:rPr>
      </w:pPr>
      <w:r>
        <w:rPr>
          <w:rFonts w:ascii="黑体" w:eastAsia="黑体" w:hAnsi="黑体" w:hint="eastAsia"/>
          <w:sz w:val="32"/>
          <w:szCs w:val="32"/>
        </w:rPr>
        <w:t>资助重点</w:t>
      </w:r>
    </w:p>
    <w:p w:rsidR="00EB1FD8" w:rsidRPr="0026462A" w:rsidRDefault="00EB1FD8" w:rsidP="00EB1FD8">
      <w:pPr>
        <w:ind w:firstLineChars="200" w:firstLine="640"/>
        <w:rPr>
          <w:rFonts w:ascii="楷体_GB2312" w:eastAsia="楷体_GB2312" w:hAnsi="楷体"/>
          <w:sz w:val="32"/>
          <w:szCs w:val="32"/>
        </w:rPr>
      </w:pPr>
      <w:r w:rsidRPr="0026462A">
        <w:rPr>
          <w:rFonts w:ascii="楷体_GB2312" w:eastAsia="楷体_GB2312" w:hAnsi="楷体" w:hint="eastAsia"/>
          <w:sz w:val="32"/>
          <w:szCs w:val="32"/>
        </w:rPr>
        <w:t>（一）</w:t>
      </w:r>
      <w:r>
        <w:rPr>
          <w:rFonts w:ascii="楷体_GB2312" w:eastAsia="楷体_GB2312" w:hAnsi="楷体" w:hint="eastAsia"/>
          <w:sz w:val="32"/>
          <w:szCs w:val="32"/>
        </w:rPr>
        <w:t>中国特色社会主义</w:t>
      </w:r>
      <w:r w:rsidRPr="0026462A">
        <w:rPr>
          <w:rFonts w:ascii="楷体_GB2312" w:eastAsia="楷体_GB2312" w:hAnsi="楷体" w:hint="eastAsia"/>
          <w:sz w:val="32"/>
          <w:szCs w:val="32"/>
        </w:rPr>
        <w:t>理论</w:t>
      </w:r>
      <w:r w:rsidR="005645B4">
        <w:rPr>
          <w:rFonts w:ascii="楷体_GB2312" w:eastAsia="楷体_GB2312" w:hAnsi="楷体" w:hint="eastAsia"/>
          <w:sz w:val="32"/>
          <w:szCs w:val="32"/>
        </w:rPr>
        <w:t>体系</w:t>
      </w:r>
      <w:r w:rsidRPr="0026462A">
        <w:rPr>
          <w:rFonts w:ascii="楷体_GB2312" w:eastAsia="楷体_GB2312" w:hAnsi="楷体" w:hint="eastAsia"/>
          <w:sz w:val="32"/>
          <w:szCs w:val="32"/>
        </w:rPr>
        <w:t>研究、宣传和普及</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w:t>
      </w:r>
      <w:r>
        <w:rPr>
          <w:rFonts w:ascii="仿宋_GB2312" w:eastAsia="仿宋_GB2312" w:hAnsi="仿宋" w:hint="eastAsia"/>
          <w:sz w:val="32"/>
          <w:szCs w:val="32"/>
        </w:rPr>
        <w:t>深入宣传贯彻党的十八大和十八届三中、四</w:t>
      </w:r>
      <w:r w:rsidRPr="0026462A">
        <w:rPr>
          <w:rFonts w:ascii="仿宋_GB2312" w:eastAsia="仿宋_GB2312" w:hAnsi="仿宋" w:hint="eastAsia"/>
          <w:sz w:val="32"/>
          <w:szCs w:val="32"/>
        </w:rPr>
        <w:t>中全会精</w:t>
      </w:r>
      <w:r w:rsidRPr="0026462A">
        <w:rPr>
          <w:rFonts w:ascii="仿宋_GB2312" w:eastAsia="仿宋_GB2312" w:hAnsi="仿宋" w:hint="eastAsia"/>
          <w:sz w:val="32"/>
          <w:szCs w:val="32"/>
        </w:rPr>
        <w:lastRenderedPageBreak/>
        <w:t>神，</w:t>
      </w:r>
      <w:r>
        <w:rPr>
          <w:rFonts w:ascii="仿宋_GB2312" w:eastAsia="仿宋_GB2312" w:hAnsi="仿宋" w:hint="eastAsia"/>
          <w:sz w:val="32"/>
          <w:szCs w:val="32"/>
        </w:rPr>
        <w:t>深入</w:t>
      </w:r>
      <w:r w:rsidRPr="0026462A">
        <w:rPr>
          <w:rFonts w:ascii="仿宋_GB2312" w:eastAsia="仿宋_GB2312" w:hAnsi="仿宋" w:hint="eastAsia"/>
          <w:sz w:val="32"/>
          <w:szCs w:val="32"/>
        </w:rPr>
        <w:t>宣传贯彻习近平总书记系列重要讲话精神</w:t>
      </w:r>
      <w:r>
        <w:rPr>
          <w:rFonts w:ascii="仿宋_GB2312" w:eastAsia="仿宋_GB2312" w:hAnsi="仿宋" w:hint="eastAsia"/>
          <w:sz w:val="32"/>
          <w:szCs w:val="32"/>
        </w:rPr>
        <w:t>，深入阐释</w:t>
      </w:r>
      <w:r w:rsidRPr="002F1852">
        <w:rPr>
          <w:rFonts w:ascii="仿宋_GB2312" w:eastAsia="仿宋_GB2312" w:hAnsi="仿宋" w:hint="eastAsia"/>
          <w:sz w:val="32"/>
          <w:szCs w:val="32"/>
        </w:rPr>
        <w:t>全面建成小康社会、全面深化改革、全面依法治国、全面从严治党</w:t>
      </w:r>
      <w:r>
        <w:rPr>
          <w:rFonts w:ascii="仿宋_GB2312" w:eastAsia="仿宋_GB2312" w:hAnsi="仿宋" w:hint="eastAsia"/>
          <w:sz w:val="32"/>
          <w:szCs w:val="32"/>
        </w:rPr>
        <w:t>战略思想，贯彻落实“四个全面”战略布局的</w:t>
      </w:r>
      <w:r w:rsidRPr="0026462A">
        <w:rPr>
          <w:rFonts w:ascii="仿宋_GB2312" w:eastAsia="仿宋_GB2312" w:hAnsi="仿宋" w:hint="eastAsia"/>
          <w:sz w:val="32"/>
          <w:szCs w:val="32"/>
        </w:rPr>
        <w:t>重点出版项目。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2.</w:t>
      </w:r>
      <w:r w:rsidR="00712CD4">
        <w:rPr>
          <w:rFonts w:ascii="仿宋_GB2312" w:eastAsia="仿宋_GB2312" w:hAnsi="仿宋" w:hint="eastAsia"/>
          <w:sz w:val="32"/>
          <w:szCs w:val="32"/>
        </w:rPr>
        <w:t>深化马克思主义理论研究，</w:t>
      </w:r>
      <w:r w:rsidR="00712CD4" w:rsidRPr="00712CD4">
        <w:rPr>
          <w:rFonts w:ascii="仿宋_GB2312" w:eastAsia="仿宋_GB2312" w:hAnsi="仿宋" w:hint="eastAsia"/>
          <w:sz w:val="32"/>
          <w:szCs w:val="32"/>
        </w:rPr>
        <w:t>巩固马克思主义在意识形态领域的指导地位</w:t>
      </w:r>
      <w:r w:rsidR="00712CD4">
        <w:rPr>
          <w:rFonts w:ascii="仿宋_GB2312" w:eastAsia="仿宋_GB2312" w:hAnsi="仿宋" w:hint="eastAsia"/>
          <w:sz w:val="32"/>
          <w:szCs w:val="32"/>
        </w:rPr>
        <w:t>，</w:t>
      </w:r>
      <w:r w:rsidRPr="0026462A">
        <w:rPr>
          <w:rFonts w:ascii="仿宋_GB2312" w:eastAsia="仿宋_GB2312" w:hAnsi="仿宋" w:hint="eastAsia"/>
          <w:sz w:val="32"/>
          <w:szCs w:val="32"/>
        </w:rPr>
        <w:t>反映马克思主义中国化、时代化、大众化最新研究成果</w:t>
      </w:r>
      <w:r>
        <w:rPr>
          <w:rFonts w:ascii="仿宋_GB2312" w:eastAsia="仿宋_GB2312" w:hAnsi="仿宋" w:hint="eastAsia"/>
          <w:sz w:val="32"/>
          <w:szCs w:val="32"/>
        </w:rPr>
        <w:t>的</w:t>
      </w:r>
      <w:r w:rsidR="00E679A6">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3.深化中国特色社会主义</w:t>
      </w:r>
      <w:r>
        <w:rPr>
          <w:rFonts w:ascii="仿宋_GB2312" w:eastAsia="仿宋_GB2312" w:hAnsi="仿宋" w:hint="eastAsia"/>
          <w:sz w:val="32"/>
          <w:szCs w:val="32"/>
        </w:rPr>
        <w:t>和中国梦学习</w:t>
      </w:r>
      <w:r w:rsidRPr="0026462A">
        <w:rPr>
          <w:rFonts w:ascii="仿宋_GB2312" w:eastAsia="仿宋_GB2312" w:hAnsi="仿宋" w:hint="eastAsia"/>
          <w:sz w:val="32"/>
          <w:szCs w:val="32"/>
        </w:rPr>
        <w:t>宣传教育，</w:t>
      </w:r>
      <w:r>
        <w:rPr>
          <w:rFonts w:ascii="仿宋_GB2312" w:eastAsia="仿宋_GB2312" w:hAnsi="仿宋" w:hint="eastAsia"/>
          <w:sz w:val="32"/>
          <w:szCs w:val="32"/>
        </w:rPr>
        <w:t>推进</w:t>
      </w:r>
      <w:r w:rsidRPr="0026462A">
        <w:rPr>
          <w:rFonts w:ascii="仿宋_GB2312" w:eastAsia="仿宋_GB2312" w:hAnsi="仿宋" w:hint="eastAsia"/>
          <w:sz w:val="32"/>
          <w:szCs w:val="32"/>
        </w:rPr>
        <w:t>中国特色社会主义</w:t>
      </w:r>
      <w:r>
        <w:rPr>
          <w:rFonts w:ascii="仿宋_GB2312" w:eastAsia="仿宋_GB2312" w:hAnsi="仿宋" w:hint="eastAsia"/>
          <w:sz w:val="32"/>
          <w:szCs w:val="32"/>
        </w:rPr>
        <w:t>理论创新、实践创新、制度创新，</w:t>
      </w:r>
      <w:r w:rsidRPr="0026462A">
        <w:rPr>
          <w:rFonts w:ascii="仿宋_GB2312" w:eastAsia="仿宋_GB2312" w:hAnsi="仿宋" w:hint="eastAsia"/>
          <w:sz w:val="32"/>
          <w:szCs w:val="32"/>
        </w:rPr>
        <w:t>增强中国特色社会主义的道路自信、理论自信、制度自信的</w:t>
      </w:r>
      <w:r w:rsidR="00F54804">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t>（二）社会主义核心价值</w:t>
      </w:r>
      <w:r>
        <w:rPr>
          <w:rFonts w:ascii="楷体_GB2312" w:eastAsia="楷体_GB2312" w:hAnsi="楷体" w:hint="eastAsia"/>
          <w:sz w:val="32"/>
          <w:szCs w:val="32"/>
        </w:rPr>
        <w:t>观</w:t>
      </w:r>
      <w:r w:rsidRPr="0026462A">
        <w:rPr>
          <w:rFonts w:ascii="楷体_GB2312" w:eastAsia="楷体_GB2312" w:hAnsi="楷体" w:hint="eastAsia"/>
          <w:sz w:val="32"/>
          <w:szCs w:val="32"/>
        </w:rPr>
        <w:t>研究</w:t>
      </w:r>
      <w:r>
        <w:rPr>
          <w:rFonts w:ascii="楷体_GB2312" w:eastAsia="楷体_GB2312" w:hAnsi="楷体" w:hint="eastAsia"/>
          <w:sz w:val="32"/>
          <w:szCs w:val="32"/>
        </w:rPr>
        <w:t>、</w:t>
      </w:r>
      <w:r w:rsidRPr="0026462A">
        <w:rPr>
          <w:rFonts w:ascii="楷体_GB2312" w:eastAsia="楷体_GB2312" w:hAnsi="楷体" w:hint="eastAsia"/>
          <w:sz w:val="32"/>
          <w:szCs w:val="32"/>
        </w:rPr>
        <w:t>宣传和普及</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w:t>
      </w:r>
      <w:r>
        <w:rPr>
          <w:rFonts w:ascii="仿宋_GB2312" w:eastAsia="仿宋_GB2312" w:hAnsi="仿宋" w:hint="eastAsia"/>
          <w:sz w:val="32"/>
          <w:szCs w:val="32"/>
        </w:rPr>
        <w:t>深入解读社会主义核心价值观的内涵和意义，从公民层面、社会层面、国家层面深入阐释社会主义核心价值观的</w:t>
      </w:r>
      <w:r w:rsidR="00E679A6">
        <w:rPr>
          <w:rFonts w:ascii="仿宋_GB2312" w:eastAsia="仿宋_GB2312" w:hAnsi="仿宋" w:hint="eastAsia"/>
          <w:sz w:val="32"/>
          <w:szCs w:val="32"/>
        </w:rPr>
        <w:t>优秀</w:t>
      </w:r>
      <w:r>
        <w:rPr>
          <w:rFonts w:ascii="仿宋_GB2312" w:eastAsia="仿宋_GB2312" w:hAnsi="仿宋" w:hint="eastAsia"/>
          <w:sz w:val="32"/>
          <w:szCs w:val="32"/>
        </w:rPr>
        <w:t>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Pr="0026462A">
        <w:rPr>
          <w:rFonts w:ascii="仿宋_GB2312" w:eastAsia="仿宋_GB2312" w:hAnsi="仿宋" w:hint="eastAsia"/>
          <w:sz w:val="32"/>
          <w:szCs w:val="32"/>
        </w:rPr>
        <w:t>.</w:t>
      </w:r>
      <w:r>
        <w:rPr>
          <w:rFonts w:ascii="仿宋_GB2312" w:eastAsia="仿宋_GB2312" w:hAnsi="仿宋" w:hint="eastAsia"/>
          <w:sz w:val="32"/>
          <w:szCs w:val="32"/>
        </w:rPr>
        <w:t>深化社会主义核心价值观的宣传普及，推动社会主义核心价值观建设系统化、具体化</w:t>
      </w:r>
      <w:r w:rsidRPr="0026462A">
        <w:rPr>
          <w:rFonts w:ascii="仿宋_GB2312" w:eastAsia="仿宋_GB2312" w:hAnsi="仿宋" w:hint="eastAsia"/>
          <w:sz w:val="32"/>
          <w:szCs w:val="32"/>
        </w:rPr>
        <w:t>的</w:t>
      </w:r>
      <w:r w:rsidR="00E679A6">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26462A">
        <w:rPr>
          <w:rFonts w:ascii="仿宋_GB2312" w:eastAsia="仿宋_GB2312" w:hAnsi="仿宋" w:hint="eastAsia"/>
          <w:sz w:val="32"/>
          <w:szCs w:val="32"/>
        </w:rPr>
        <w:t>.</w:t>
      </w:r>
      <w:r>
        <w:rPr>
          <w:rFonts w:ascii="仿宋_GB2312" w:eastAsia="仿宋_GB2312" w:hAnsi="仿宋" w:hint="eastAsia"/>
          <w:sz w:val="32"/>
          <w:szCs w:val="32"/>
        </w:rPr>
        <w:t>深入</w:t>
      </w:r>
      <w:r w:rsidRPr="0026462A">
        <w:rPr>
          <w:rFonts w:ascii="仿宋_GB2312" w:eastAsia="仿宋_GB2312" w:hAnsi="仿宋" w:hint="eastAsia"/>
          <w:sz w:val="32"/>
          <w:szCs w:val="32"/>
        </w:rPr>
        <w:t>推进公民道德建设工程，</w:t>
      </w:r>
      <w:r>
        <w:rPr>
          <w:rFonts w:ascii="仿宋_GB2312" w:eastAsia="仿宋_GB2312" w:hAnsi="仿宋" w:hint="eastAsia"/>
          <w:sz w:val="32"/>
          <w:szCs w:val="32"/>
        </w:rPr>
        <w:t>加强</w:t>
      </w:r>
      <w:r w:rsidRPr="0026462A">
        <w:rPr>
          <w:rFonts w:ascii="仿宋_GB2312" w:eastAsia="仿宋_GB2312" w:hAnsi="仿宋" w:hint="eastAsia"/>
          <w:sz w:val="32"/>
          <w:szCs w:val="32"/>
        </w:rPr>
        <w:t>社会公德、职业道德、家庭美德和个人品德教育，全面提高公民道德素质的</w:t>
      </w:r>
      <w:r w:rsidR="00FE43EC">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lastRenderedPageBreak/>
        <w:t>（三）经济社会发展</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w:t>
      </w:r>
      <w:r w:rsidR="00495328">
        <w:rPr>
          <w:rFonts w:ascii="仿宋_GB2312" w:eastAsia="仿宋_GB2312" w:hAnsi="仿宋" w:hint="eastAsia"/>
          <w:sz w:val="32"/>
          <w:szCs w:val="32"/>
        </w:rPr>
        <w:t>对</w:t>
      </w:r>
      <w:r w:rsidRPr="0026462A">
        <w:rPr>
          <w:rFonts w:ascii="仿宋_GB2312" w:eastAsia="仿宋_GB2312" w:hAnsi="仿宋" w:hint="eastAsia"/>
          <w:sz w:val="32"/>
          <w:szCs w:val="32"/>
        </w:rPr>
        <w:t>全面深化改革</w:t>
      </w:r>
      <w:r>
        <w:rPr>
          <w:rFonts w:ascii="仿宋_GB2312" w:eastAsia="仿宋_GB2312" w:hAnsi="仿宋" w:hint="eastAsia"/>
          <w:sz w:val="32"/>
          <w:szCs w:val="32"/>
        </w:rPr>
        <w:t>，</w:t>
      </w:r>
      <w:r w:rsidR="00495328">
        <w:rPr>
          <w:rFonts w:ascii="仿宋_GB2312" w:eastAsia="仿宋_GB2312" w:hAnsi="仿宋" w:hint="eastAsia"/>
          <w:sz w:val="32"/>
          <w:szCs w:val="32"/>
        </w:rPr>
        <w:t>完善和发展中国特色社会主义制度，推</w:t>
      </w:r>
      <w:r>
        <w:rPr>
          <w:rFonts w:ascii="仿宋_GB2312" w:eastAsia="仿宋_GB2312" w:hAnsi="仿宋" w:hint="eastAsia"/>
          <w:sz w:val="32"/>
          <w:szCs w:val="32"/>
        </w:rPr>
        <w:t>进</w:t>
      </w:r>
      <w:r w:rsidRPr="0026462A">
        <w:rPr>
          <w:rFonts w:ascii="仿宋_GB2312" w:eastAsia="仿宋_GB2312" w:hAnsi="仿宋" w:hint="eastAsia"/>
          <w:sz w:val="32"/>
          <w:szCs w:val="32"/>
        </w:rPr>
        <w:t>国家治理体系和治理</w:t>
      </w:r>
      <w:r>
        <w:rPr>
          <w:rFonts w:ascii="仿宋_GB2312" w:eastAsia="仿宋_GB2312" w:hAnsi="仿宋" w:hint="eastAsia"/>
          <w:sz w:val="32"/>
          <w:szCs w:val="32"/>
        </w:rPr>
        <w:t>能力</w:t>
      </w:r>
      <w:r w:rsidRPr="0026462A">
        <w:rPr>
          <w:rFonts w:ascii="仿宋_GB2312" w:eastAsia="仿宋_GB2312" w:hAnsi="仿宋" w:hint="eastAsia"/>
          <w:sz w:val="32"/>
          <w:szCs w:val="32"/>
        </w:rPr>
        <w:t>现代</w:t>
      </w:r>
      <w:r>
        <w:rPr>
          <w:rFonts w:ascii="仿宋_GB2312" w:eastAsia="仿宋_GB2312" w:hAnsi="仿宋" w:hint="eastAsia"/>
          <w:sz w:val="32"/>
          <w:szCs w:val="32"/>
        </w:rPr>
        <w:t>化</w:t>
      </w:r>
      <w:r w:rsidR="00776C40">
        <w:rPr>
          <w:rFonts w:ascii="仿宋_GB2312" w:eastAsia="仿宋_GB2312" w:hAnsi="仿宋" w:hint="eastAsia"/>
          <w:sz w:val="32"/>
          <w:szCs w:val="32"/>
        </w:rPr>
        <w:t>具有积极作用</w:t>
      </w:r>
      <w:r w:rsidRPr="0026462A">
        <w:rPr>
          <w:rFonts w:ascii="仿宋_GB2312" w:eastAsia="仿宋_GB2312" w:hAnsi="仿宋" w:hint="eastAsia"/>
          <w:sz w:val="32"/>
          <w:szCs w:val="32"/>
        </w:rPr>
        <w:t>的</w:t>
      </w:r>
      <w:r w:rsidR="00E02AB7">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Default="00EB1FD8" w:rsidP="00EB1FD8">
      <w:pPr>
        <w:ind w:firstLineChars="200" w:firstLine="640"/>
        <w:rPr>
          <w:rFonts w:ascii="仿宋_GB2312" w:eastAsia="仿宋_GB2312" w:hAnsi="仿宋"/>
          <w:sz w:val="32"/>
          <w:szCs w:val="32"/>
        </w:rPr>
      </w:pPr>
      <w:r w:rsidRPr="00EB1FD8">
        <w:rPr>
          <w:rFonts w:ascii="仿宋_GB2312" w:eastAsia="仿宋_GB2312" w:hAnsi="仿宋" w:hint="eastAsia"/>
          <w:sz w:val="32"/>
          <w:szCs w:val="32"/>
        </w:rPr>
        <w:t>2.对推进全面依法治国，建设中国特色社会主义法治体系，建设社会主义法治国家具有</w:t>
      </w:r>
      <w:r w:rsidR="00F54804">
        <w:rPr>
          <w:rFonts w:ascii="仿宋_GB2312" w:eastAsia="仿宋_GB2312" w:hAnsi="仿宋" w:hint="eastAsia"/>
          <w:sz w:val="32"/>
          <w:szCs w:val="32"/>
        </w:rPr>
        <w:t>积极</w:t>
      </w:r>
      <w:r w:rsidRPr="00EB1FD8">
        <w:rPr>
          <w:rFonts w:ascii="仿宋_GB2312" w:eastAsia="仿宋_GB2312" w:hAnsi="仿宋" w:hint="eastAsia"/>
          <w:sz w:val="32"/>
          <w:szCs w:val="32"/>
        </w:rPr>
        <w:t>作用的优秀出版项目。</w:t>
      </w:r>
    </w:p>
    <w:p w:rsidR="00EB1FD8" w:rsidRPr="00974EF1"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3.对适应和引领经济发展</w:t>
      </w:r>
      <w:r w:rsidRPr="002756BD">
        <w:rPr>
          <w:rFonts w:ascii="仿宋_GB2312" w:eastAsia="仿宋_GB2312" w:hAnsi="仿宋" w:hint="eastAsia"/>
          <w:sz w:val="32"/>
          <w:szCs w:val="32"/>
        </w:rPr>
        <w:t>新常态，</w:t>
      </w:r>
      <w:r w:rsidRPr="0026462A">
        <w:rPr>
          <w:rFonts w:ascii="仿宋_GB2312" w:eastAsia="仿宋_GB2312" w:hAnsi="仿宋" w:hint="eastAsia"/>
          <w:sz w:val="32"/>
          <w:szCs w:val="32"/>
        </w:rPr>
        <w:t>加快转变经济发展方式，</w:t>
      </w:r>
      <w:r w:rsidRPr="00A03F5B">
        <w:rPr>
          <w:rFonts w:ascii="仿宋_GB2312" w:eastAsia="仿宋_GB2312" w:hAnsi="仿宋" w:hint="eastAsia"/>
          <w:sz w:val="32"/>
          <w:szCs w:val="32"/>
        </w:rPr>
        <w:t>实施创新驱动发展战略，</w:t>
      </w:r>
      <w:r w:rsidR="00B03D54">
        <w:rPr>
          <w:rFonts w:ascii="仿宋_GB2312" w:eastAsia="仿宋_GB2312" w:hAnsi="仿宋" w:hint="eastAsia"/>
          <w:sz w:val="32"/>
          <w:szCs w:val="32"/>
        </w:rPr>
        <w:t>推进新兴产业和新兴业态健康发展，</w:t>
      </w:r>
      <w:r w:rsidRPr="0026462A">
        <w:rPr>
          <w:rFonts w:ascii="仿宋_GB2312" w:eastAsia="仿宋_GB2312" w:hAnsi="仿宋" w:hint="eastAsia"/>
          <w:sz w:val="32"/>
          <w:szCs w:val="32"/>
        </w:rPr>
        <w:t>加快建设创新型国家</w:t>
      </w:r>
      <w:r>
        <w:rPr>
          <w:rFonts w:ascii="仿宋_GB2312" w:eastAsia="仿宋_GB2312" w:hAnsi="仿宋" w:hint="eastAsia"/>
          <w:sz w:val="32"/>
          <w:szCs w:val="32"/>
        </w:rPr>
        <w:t>具有</w:t>
      </w:r>
      <w:r w:rsidR="004B6E5F">
        <w:rPr>
          <w:rFonts w:ascii="仿宋_GB2312" w:eastAsia="仿宋_GB2312" w:hAnsi="仿宋" w:hint="eastAsia"/>
          <w:sz w:val="32"/>
          <w:szCs w:val="32"/>
        </w:rPr>
        <w:t>积极</w:t>
      </w:r>
      <w:r>
        <w:rPr>
          <w:rFonts w:ascii="仿宋_GB2312" w:eastAsia="仿宋_GB2312" w:hAnsi="仿宋" w:hint="eastAsia"/>
          <w:sz w:val="32"/>
          <w:szCs w:val="32"/>
        </w:rPr>
        <w:t>作用的</w:t>
      </w:r>
      <w:r w:rsidR="004B6E5F">
        <w:rPr>
          <w:rFonts w:ascii="仿宋_GB2312" w:eastAsia="仿宋_GB2312" w:hAnsi="仿宋" w:hint="eastAsia"/>
          <w:sz w:val="32"/>
          <w:szCs w:val="32"/>
        </w:rPr>
        <w:t>优秀</w:t>
      </w:r>
      <w:r>
        <w:rPr>
          <w:rFonts w:ascii="仿宋_GB2312" w:eastAsia="仿宋_GB2312" w:hAnsi="仿宋" w:hint="eastAsia"/>
          <w:sz w:val="32"/>
          <w:szCs w:val="32"/>
        </w:rPr>
        <w:t>出版项目</w:t>
      </w:r>
      <w:r w:rsidRPr="002756BD">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Pr="0026462A">
        <w:rPr>
          <w:rFonts w:ascii="仿宋_GB2312" w:eastAsia="仿宋_GB2312" w:hAnsi="仿宋" w:hint="eastAsia"/>
          <w:sz w:val="32"/>
          <w:szCs w:val="32"/>
        </w:rPr>
        <w:t>.对</w:t>
      </w:r>
      <w:r w:rsidRPr="00D31092">
        <w:rPr>
          <w:rFonts w:ascii="仿宋_GB2312" w:eastAsia="仿宋_GB2312" w:hAnsi="仿宋" w:hint="eastAsia"/>
          <w:sz w:val="32"/>
          <w:szCs w:val="32"/>
        </w:rPr>
        <w:t>加强和创新社会治理</w:t>
      </w:r>
      <w:r>
        <w:rPr>
          <w:rFonts w:ascii="仿宋_GB2312" w:eastAsia="仿宋_GB2312" w:hAnsi="仿宋" w:hint="eastAsia"/>
          <w:sz w:val="32"/>
          <w:szCs w:val="32"/>
        </w:rPr>
        <w:t>，</w:t>
      </w:r>
      <w:r w:rsidRPr="00DD7247">
        <w:rPr>
          <w:rFonts w:ascii="仿宋_GB2312" w:eastAsia="仿宋_GB2312" w:hAnsi="仿宋" w:hint="eastAsia"/>
          <w:sz w:val="32"/>
          <w:szCs w:val="32"/>
        </w:rPr>
        <w:t>深化社会组织管理制度改革，</w:t>
      </w:r>
      <w:r w:rsidRPr="007C10F8">
        <w:rPr>
          <w:rFonts w:ascii="仿宋_GB2312" w:eastAsia="仿宋_GB2312" w:hAnsi="仿宋" w:hint="eastAsia"/>
          <w:sz w:val="32"/>
          <w:szCs w:val="32"/>
        </w:rPr>
        <w:t>有效预防和化解社会矛盾</w:t>
      </w:r>
      <w:r>
        <w:rPr>
          <w:rFonts w:ascii="仿宋_GB2312" w:eastAsia="仿宋_GB2312" w:hAnsi="仿宋" w:hint="eastAsia"/>
          <w:sz w:val="32"/>
          <w:szCs w:val="32"/>
        </w:rPr>
        <w:t>，</w:t>
      </w:r>
      <w:r w:rsidRPr="00AE6408">
        <w:rPr>
          <w:rFonts w:ascii="仿宋_GB2312" w:eastAsia="仿宋_GB2312" w:hAnsi="仿宋" w:hint="eastAsia"/>
          <w:sz w:val="32"/>
          <w:szCs w:val="32"/>
        </w:rPr>
        <w:t>促进社会</w:t>
      </w:r>
      <w:r>
        <w:rPr>
          <w:rFonts w:ascii="仿宋_GB2312" w:eastAsia="仿宋_GB2312" w:hAnsi="仿宋" w:hint="eastAsia"/>
          <w:sz w:val="32"/>
          <w:szCs w:val="32"/>
        </w:rPr>
        <w:t>公平正义、和</w:t>
      </w:r>
      <w:r w:rsidRPr="00AE6408">
        <w:rPr>
          <w:rFonts w:ascii="仿宋_GB2312" w:eastAsia="仿宋_GB2312" w:hAnsi="仿宋" w:hint="eastAsia"/>
          <w:sz w:val="32"/>
          <w:szCs w:val="32"/>
        </w:rPr>
        <w:t>谐进步</w:t>
      </w:r>
      <w:r w:rsidRPr="0026462A">
        <w:rPr>
          <w:rFonts w:ascii="仿宋_GB2312" w:eastAsia="仿宋_GB2312" w:hAnsi="仿宋" w:hint="eastAsia"/>
          <w:sz w:val="32"/>
          <w:szCs w:val="32"/>
        </w:rPr>
        <w:t>具有</w:t>
      </w:r>
      <w:r w:rsidR="004B6E5F">
        <w:rPr>
          <w:rFonts w:ascii="仿宋_GB2312" w:eastAsia="仿宋_GB2312" w:hAnsi="仿宋" w:hint="eastAsia"/>
          <w:sz w:val="32"/>
          <w:szCs w:val="32"/>
        </w:rPr>
        <w:t>积极</w:t>
      </w:r>
      <w:r w:rsidRPr="0026462A">
        <w:rPr>
          <w:rFonts w:ascii="仿宋_GB2312" w:eastAsia="仿宋_GB2312" w:hAnsi="仿宋" w:hint="eastAsia"/>
          <w:sz w:val="32"/>
          <w:szCs w:val="32"/>
        </w:rPr>
        <w:t>作用的</w:t>
      </w:r>
      <w:r w:rsidR="004B6E5F">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5</w:t>
      </w:r>
      <w:r w:rsidRPr="0026462A">
        <w:rPr>
          <w:rFonts w:ascii="仿宋_GB2312" w:eastAsia="仿宋_GB2312" w:hAnsi="仿宋" w:hint="eastAsia"/>
          <w:sz w:val="32"/>
          <w:szCs w:val="32"/>
        </w:rPr>
        <w:t>.对</w:t>
      </w:r>
      <w:r>
        <w:rPr>
          <w:rFonts w:ascii="仿宋_GB2312" w:eastAsia="仿宋_GB2312" w:hAnsi="仿宋" w:hint="eastAsia"/>
          <w:sz w:val="32"/>
          <w:szCs w:val="32"/>
        </w:rPr>
        <w:t>大力推进生态文明建设，优化国土空间开发格局、全面促进资源节约、加大自然生态系统和环境保护力度等</w:t>
      </w:r>
      <w:r w:rsidRPr="0026462A">
        <w:rPr>
          <w:rFonts w:ascii="仿宋_GB2312" w:eastAsia="仿宋_GB2312" w:hAnsi="仿宋" w:hint="eastAsia"/>
          <w:sz w:val="32"/>
          <w:szCs w:val="32"/>
        </w:rPr>
        <w:t>具有</w:t>
      </w:r>
      <w:r w:rsidR="004B6E5F">
        <w:rPr>
          <w:rFonts w:ascii="仿宋_GB2312" w:eastAsia="仿宋_GB2312" w:hAnsi="仿宋" w:hint="eastAsia"/>
          <w:sz w:val="32"/>
          <w:szCs w:val="32"/>
        </w:rPr>
        <w:t>积极</w:t>
      </w:r>
      <w:r w:rsidRPr="0026462A">
        <w:rPr>
          <w:rFonts w:ascii="仿宋_GB2312" w:eastAsia="仿宋_GB2312" w:hAnsi="仿宋" w:hint="eastAsia"/>
          <w:sz w:val="32"/>
          <w:szCs w:val="32"/>
        </w:rPr>
        <w:t>作用的</w:t>
      </w:r>
      <w:r w:rsidR="004B6E5F">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楷体_GB2312" w:eastAsia="楷体_GB2312" w:hAnsi="仿宋"/>
          <w:sz w:val="32"/>
          <w:szCs w:val="32"/>
        </w:rPr>
      </w:pPr>
      <w:r>
        <w:rPr>
          <w:rFonts w:ascii="楷体_GB2312" w:eastAsia="楷体_GB2312" w:hAnsi="楷体" w:hint="eastAsia"/>
          <w:sz w:val="32"/>
          <w:szCs w:val="32"/>
        </w:rPr>
        <w:t>（四）</w:t>
      </w:r>
      <w:r w:rsidRPr="0026462A">
        <w:rPr>
          <w:rFonts w:ascii="楷体_GB2312" w:eastAsia="楷体_GB2312" w:hAnsi="楷体" w:hint="eastAsia"/>
          <w:sz w:val="32"/>
          <w:szCs w:val="32"/>
        </w:rPr>
        <w:t>文化建设和中华文化传承</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w:t>
      </w:r>
      <w:r>
        <w:rPr>
          <w:rFonts w:ascii="仿宋_GB2312" w:eastAsia="仿宋_GB2312" w:hAnsi="仿宋" w:hint="eastAsia"/>
          <w:sz w:val="32"/>
          <w:szCs w:val="32"/>
        </w:rPr>
        <w:t>深入</w:t>
      </w:r>
      <w:r w:rsidRPr="00563140">
        <w:rPr>
          <w:rFonts w:ascii="仿宋_GB2312" w:eastAsia="仿宋_GB2312" w:hAnsi="仿宋" w:hint="eastAsia"/>
          <w:sz w:val="32"/>
          <w:szCs w:val="32"/>
        </w:rPr>
        <w:t>阐发中华优秀传统文化的思想精华和道德精髓，</w:t>
      </w:r>
      <w:r>
        <w:rPr>
          <w:rFonts w:ascii="仿宋_GB2312" w:eastAsia="仿宋_GB2312" w:hAnsi="仿宋" w:hint="eastAsia"/>
          <w:sz w:val="32"/>
          <w:szCs w:val="32"/>
        </w:rPr>
        <w:t>在实现中华优秀传统文化</w:t>
      </w:r>
      <w:r w:rsidRPr="00563140">
        <w:rPr>
          <w:rFonts w:ascii="仿宋_GB2312" w:eastAsia="仿宋_GB2312" w:hAnsi="仿宋" w:hint="eastAsia"/>
          <w:sz w:val="32"/>
          <w:szCs w:val="32"/>
        </w:rPr>
        <w:t>创造性转化</w:t>
      </w:r>
      <w:r>
        <w:rPr>
          <w:rFonts w:ascii="仿宋_GB2312" w:eastAsia="仿宋_GB2312" w:hAnsi="仿宋" w:hint="eastAsia"/>
          <w:sz w:val="32"/>
          <w:szCs w:val="32"/>
        </w:rPr>
        <w:t>和</w:t>
      </w:r>
      <w:r w:rsidRPr="00563140">
        <w:rPr>
          <w:rFonts w:ascii="仿宋_GB2312" w:eastAsia="仿宋_GB2312" w:hAnsi="仿宋" w:hint="eastAsia"/>
          <w:sz w:val="32"/>
          <w:szCs w:val="32"/>
        </w:rPr>
        <w:t>创新性发展</w:t>
      </w:r>
      <w:r>
        <w:rPr>
          <w:rFonts w:ascii="仿宋_GB2312" w:eastAsia="仿宋_GB2312" w:hAnsi="仿宋" w:hint="eastAsia"/>
          <w:sz w:val="32"/>
          <w:szCs w:val="32"/>
        </w:rPr>
        <w:t>方面具有重要</w:t>
      </w:r>
      <w:r w:rsidR="009354AA">
        <w:rPr>
          <w:rFonts w:ascii="仿宋_GB2312" w:eastAsia="仿宋_GB2312" w:hAnsi="仿宋" w:hint="eastAsia"/>
          <w:sz w:val="32"/>
          <w:szCs w:val="32"/>
        </w:rPr>
        <w:t>意义</w:t>
      </w:r>
      <w:r>
        <w:rPr>
          <w:rFonts w:ascii="仿宋_GB2312" w:eastAsia="仿宋_GB2312" w:hAnsi="仿宋" w:hint="eastAsia"/>
          <w:sz w:val="32"/>
          <w:szCs w:val="32"/>
        </w:rPr>
        <w:t>的出版项目。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C503FB">
        <w:rPr>
          <w:rFonts w:ascii="仿宋_GB2312" w:eastAsia="仿宋_GB2312" w:hAnsi="仿宋" w:hint="eastAsia"/>
          <w:sz w:val="32"/>
          <w:szCs w:val="32"/>
        </w:rPr>
        <w:t>深入挖掘、整理</w:t>
      </w:r>
      <w:r w:rsidR="00DB237E">
        <w:rPr>
          <w:rFonts w:ascii="仿宋_GB2312" w:eastAsia="仿宋_GB2312" w:hAnsi="仿宋" w:hint="eastAsia"/>
          <w:sz w:val="32"/>
          <w:szCs w:val="32"/>
        </w:rPr>
        <w:t>、保护</w:t>
      </w:r>
      <w:r w:rsidR="003B2D99">
        <w:rPr>
          <w:rFonts w:ascii="仿宋_GB2312" w:eastAsia="仿宋_GB2312" w:hAnsi="仿宋" w:hint="eastAsia"/>
          <w:sz w:val="32"/>
          <w:szCs w:val="32"/>
        </w:rPr>
        <w:t>民族文化遗产，</w:t>
      </w:r>
      <w:r w:rsidRPr="0026462A">
        <w:rPr>
          <w:rFonts w:ascii="仿宋_GB2312" w:eastAsia="仿宋_GB2312" w:hAnsi="仿宋" w:hint="eastAsia"/>
          <w:sz w:val="32"/>
          <w:szCs w:val="32"/>
        </w:rPr>
        <w:t>具有重要思想</w:t>
      </w:r>
      <w:r w:rsidRPr="0026462A">
        <w:rPr>
          <w:rFonts w:ascii="仿宋_GB2312" w:eastAsia="仿宋_GB2312" w:hAnsi="仿宋" w:hint="eastAsia"/>
          <w:sz w:val="32"/>
          <w:szCs w:val="32"/>
        </w:rPr>
        <w:lastRenderedPageBreak/>
        <w:t>价值、学术价值、艺术价值和重大文化积累价值</w:t>
      </w:r>
      <w:r>
        <w:rPr>
          <w:rFonts w:ascii="仿宋_GB2312" w:eastAsia="仿宋_GB2312" w:hAnsi="仿宋" w:hint="eastAsia"/>
          <w:sz w:val="32"/>
          <w:szCs w:val="32"/>
        </w:rPr>
        <w:t>的</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26462A">
        <w:rPr>
          <w:rFonts w:ascii="仿宋_GB2312" w:eastAsia="仿宋_GB2312" w:hAnsi="仿宋" w:hint="eastAsia"/>
          <w:sz w:val="32"/>
          <w:szCs w:val="32"/>
        </w:rPr>
        <w:t>.</w:t>
      </w:r>
      <w:r w:rsidRPr="00BC7DCB">
        <w:rPr>
          <w:rFonts w:ascii="仿宋_GB2312" w:eastAsia="仿宋_GB2312" w:hAnsi="仿宋" w:hint="eastAsia"/>
          <w:sz w:val="32"/>
          <w:szCs w:val="32"/>
        </w:rPr>
        <w:t>传播当代中国价值观念，</w:t>
      </w:r>
      <w:r w:rsidR="000E250F">
        <w:rPr>
          <w:rFonts w:ascii="仿宋_GB2312" w:eastAsia="仿宋_GB2312" w:hAnsi="仿宋" w:hint="eastAsia"/>
          <w:sz w:val="32"/>
          <w:szCs w:val="32"/>
        </w:rPr>
        <w:t>坚持以人民为中心的创作导向，</w:t>
      </w:r>
      <w:r>
        <w:rPr>
          <w:rFonts w:ascii="仿宋_GB2312" w:eastAsia="仿宋_GB2312" w:hAnsi="仿宋" w:hint="eastAsia"/>
          <w:sz w:val="32"/>
          <w:szCs w:val="32"/>
        </w:rPr>
        <w:t>反映当代中国文化创新成果，</w:t>
      </w:r>
      <w:r w:rsidRPr="00BC7DCB">
        <w:rPr>
          <w:rFonts w:ascii="仿宋_GB2312" w:eastAsia="仿宋_GB2312" w:hAnsi="仿宋" w:hint="eastAsia"/>
          <w:sz w:val="32"/>
          <w:szCs w:val="32"/>
        </w:rPr>
        <w:t>思想性、艺术性</w:t>
      </w:r>
      <w:r>
        <w:rPr>
          <w:rFonts w:ascii="仿宋_GB2312" w:eastAsia="仿宋_GB2312" w:hAnsi="仿宋" w:hint="eastAsia"/>
          <w:sz w:val="32"/>
          <w:szCs w:val="32"/>
        </w:rPr>
        <w:t>突出</w:t>
      </w:r>
      <w:r w:rsidRPr="00BC7DCB">
        <w:rPr>
          <w:rFonts w:ascii="仿宋_GB2312" w:eastAsia="仿宋_GB2312" w:hAnsi="仿宋" w:hint="eastAsia"/>
          <w:sz w:val="32"/>
          <w:szCs w:val="32"/>
        </w:rPr>
        <w:t>的</w:t>
      </w:r>
      <w:r w:rsidRPr="0026462A">
        <w:rPr>
          <w:rFonts w:ascii="仿宋_GB2312" w:eastAsia="仿宋_GB2312" w:hAnsi="仿宋" w:hint="eastAsia"/>
          <w:sz w:val="32"/>
          <w:szCs w:val="32"/>
        </w:rPr>
        <w:t>文艺</w:t>
      </w:r>
      <w:r>
        <w:rPr>
          <w:rFonts w:ascii="仿宋_GB2312" w:eastAsia="仿宋_GB2312" w:hAnsi="仿宋" w:hint="eastAsia"/>
          <w:sz w:val="32"/>
          <w:szCs w:val="32"/>
        </w:rPr>
        <w:t>原创精品</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Pr="0026462A">
        <w:rPr>
          <w:rFonts w:ascii="仿宋_GB2312" w:eastAsia="仿宋_GB2312" w:hAnsi="仿宋" w:hint="eastAsia"/>
          <w:sz w:val="32"/>
          <w:szCs w:val="32"/>
        </w:rPr>
        <w:t>.对</w:t>
      </w:r>
      <w:r>
        <w:rPr>
          <w:rFonts w:ascii="仿宋_GB2312" w:eastAsia="仿宋_GB2312" w:hAnsi="仿宋" w:hint="eastAsia"/>
          <w:sz w:val="32"/>
          <w:szCs w:val="32"/>
        </w:rPr>
        <w:t>深入推进中国特色社会主义法治文化和廉政文化建设，引导全社会尊法学法用法守法</w:t>
      </w:r>
      <w:r w:rsidRPr="0026462A">
        <w:rPr>
          <w:rFonts w:ascii="仿宋_GB2312" w:eastAsia="仿宋_GB2312" w:hAnsi="仿宋" w:hint="eastAsia"/>
          <w:sz w:val="32"/>
          <w:szCs w:val="32"/>
        </w:rPr>
        <w:t>具有重要价值的出版项目。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5</w:t>
      </w:r>
      <w:r w:rsidRPr="0026462A">
        <w:rPr>
          <w:rFonts w:ascii="仿宋_GB2312" w:eastAsia="仿宋_GB2312" w:hAnsi="仿宋" w:hint="eastAsia"/>
          <w:sz w:val="32"/>
          <w:szCs w:val="32"/>
        </w:rPr>
        <w:t>.</w:t>
      </w:r>
      <w:r>
        <w:rPr>
          <w:rFonts w:ascii="仿宋_GB2312" w:eastAsia="仿宋_GB2312" w:hAnsi="仿宋" w:hint="eastAsia"/>
          <w:sz w:val="32"/>
          <w:szCs w:val="32"/>
        </w:rPr>
        <w:t>内容健康，形式新颖，</w:t>
      </w:r>
      <w:r w:rsidR="0085674E" w:rsidRPr="0085674E">
        <w:rPr>
          <w:rFonts w:ascii="仿宋_GB2312" w:eastAsia="仿宋_GB2312" w:hAnsi="仿宋" w:hint="eastAsia"/>
          <w:sz w:val="32"/>
          <w:szCs w:val="32"/>
        </w:rPr>
        <w:t>思想性与艺术性、教育性与趣味性相统一</w:t>
      </w:r>
      <w:r w:rsidR="0085674E">
        <w:rPr>
          <w:rFonts w:ascii="仿宋_GB2312" w:eastAsia="仿宋_GB2312" w:hAnsi="仿宋" w:hint="eastAsia"/>
          <w:sz w:val="32"/>
          <w:szCs w:val="32"/>
        </w:rPr>
        <w:t>，</w:t>
      </w:r>
      <w:r>
        <w:rPr>
          <w:rFonts w:ascii="仿宋_GB2312" w:eastAsia="仿宋_GB2312" w:hAnsi="仿宋" w:hint="eastAsia"/>
          <w:sz w:val="32"/>
          <w:szCs w:val="32"/>
        </w:rPr>
        <w:t>适合青少年阅读</w:t>
      </w:r>
      <w:r w:rsidRPr="0026462A">
        <w:rPr>
          <w:rFonts w:ascii="仿宋_GB2312" w:eastAsia="仿宋_GB2312" w:hAnsi="仿宋" w:hint="eastAsia"/>
          <w:sz w:val="32"/>
          <w:szCs w:val="32"/>
        </w:rPr>
        <w:t>的</w:t>
      </w:r>
      <w:r>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Pr="0026462A"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t>（</w:t>
      </w:r>
      <w:r>
        <w:rPr>
          <w:rFonts w:ascii="楷体_GB2312" w:eastAsia="楷体_GB2312" w:hAnsi="楷体" w:hint="eastAsia"/>
          <w:sz w:val="32"/>
          <w:szCs w:val="32"/>
        </w:rPr>
        <w:t>五</w:t>
      </w:r>
      <w:r w:rsidRPr="0026462A">
        <w:rPr>
          <w:rFonts w:ascii="楷体_GB2312" w:eastAsia="楷体_GB2312" w:hAnsi="楷体" w:hint="eastAsia"/>
          <w:sz w:val="32"/>
          <w:szCs w:val="32"/>
        </w:rPr>
        <w:t>）哲学社会科学</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1.反映哲学社会科学</w:t>
      </w:r>
      <w:r>
        <w:rPr>
          <w:rFonts w:ascii="仿宋_GB2312" w:eastAsia="仿宋_GB2312" w:hAnsi="仿宋" w:hint="eastAsia"/>
          <w:sz w:val="32"/>
          <w:szCs w:val="32"/>
        </w:rPr>
        <w:t>重大基础</w:t>
      </w:r>
      <w:r w:rsidRPr="0026462A">
        <w:rPr>
          <w:rFonts w:ascii="仿宋_GB2312" w:eastAsia="仿宋_GB2312" w:hAnsi="仿宋" w:hint="eastAsia"/>
          <w:sz w:val="32"/>
          <w:szCs w:val="32"/>
        </w:rPr>
        <w:t>研究成果，具有理论原创性和方法独特性</w:t>
      </w:r>
      <w:r>
        <w:rPr>
          <w:rFonts w:ascii="仿宋_GB2312" w:eastAsia="仿宋_GB2312" w:hAnsi="仿宋" w:hint="eastAsia"/>
          <w:sz w:val="32"/>
          <w:szCs w:val="32"/>
        </w:rPr>
        <w:t>，对</w:t>
      </w:r>
      <w:r w:rsidR="002E56A5">
        <w:rPr>
          <w:rFonts w:ascii="仿宋_GB2312" w:eastAsia="仿宋_GB2312" w:hAnsi="仿宋" w:hint="eastAsia"/>
          <w:sz w:val="32"/>
          <w:szCs w:val="32"/>
        </w:rPr>
        <w:t>加强</w:t>
      </w:r>
      <w:r w:rsidRPr="0026462A">
        <w:rPr>
          <w:rFonts w:ascii="仿宋_GB2312" w:eastAsia="仿宋_GB2312" w:hAnsi="仿宋" w:hint="eastAsia"/>
          <w:sz w:val="32"/>
          <w:szCs w:val="32"/>
        </w:rPr>
        <w:t>学科建设</w:t>
      </w:r>
      <w:r w:rsidR="001F13C9">
        <w:rPr>
          <w:rFonts w:ascii="仿宋_GB2312" w:eastAsia="仿宋_GB2312" w:hAnsi="仿宋" w:hint="eastAsia"/>
          <w:sz w:val="32"/>
          <w:szCs w:val="32"/>
        </w:rPr>
        <w:t>和</w:t>
      </w:r>
      <w:r w:rsidR="0085674E" w:rsidRPr="0085674E">
        <w:rPr>
          <w:rFonts w:ascii="仿宋_GB2312" w:eastAsia="仿宋_GB2312" w:hAnsi="仿宋" w:hint="eastAsia"/>
          <w:sz w:val="32"/>
          <w:szCs w:val="32"/>
        </w:rPr>
        <w:t>创新我国哲学社会科学学术话语体系</w:t>
      </w:r>
      <w:r w:rsidRPr="0026462A">
        <w:rPr>
          <w:rFonts w:ascii="仿宋_GB2312" w:eastAsia="仿宋_GB2312" w:hAnsi="仿宋" w:hint="eastAsia"/>
          <w:sz w:val="32"/>
          <w:szCs w:val="32"/>
        </w:rPr>
        <w:t>具有重要意义的出版项目。</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2.反映当代中国经济、政治、文化、社会和生态文明建设等领域实践创新成果，</w:t>
      </w:r>
      <w:r>
        <w:rPr>
          <w:rFonts w:ascii="仿宋_GB2312" w:eastAsia="仿宋_GB2312" w:hAnsi="仿宋" w:hint="eastAsia"/>
          <w:sz w:val="32"/>
          <w:szCs w:val="32"/>
        </w:rPr>
        <w:t>推进</w:t>
      </w:r>
      <w:r w:rsidRPr="0026462A">
        <w:rPr>
          <w:rFonts w:ascii="仿宋_GB2312" w:eastAsia="仿宋_GB2312" w:hAnsi="仿宋" w:hint="eastAsia"/>
          <w:sz w:val="32"/>
          <w:szCs w:val="32"/>
        </w:rPr>
        <w:t>哲学社会科学应用研究的</w:t>
      </w:r>
      <w:r w:rsidR="00EE0FB5">
        <w:rPr>
          <w:rFonts w:ascii="仿宋_GB2312" w:eastAsia="仿宋_GB2312" w:hAnsi="仿宋" w:hint="eastAsia"/>
          <w:sz w:val="32"/>
          <w:szCs w:val="32"/>
        </w:rPr>
        <w:t>优秀</w:t>
      </w:r>
      <w:r w:rsidRPr="0026462A">
        <w:rPr>
          <w:rFonts w:ascii="仿宋_GB2312" w:eastAsia="仿宋_GB2312" w:hAnsi="仿宋" w:hint="eastAsia"/>
          <w:sz w:val="32"/>
          <w:szCs w:val="32"/>
        </w:rPr>
        <w:t>出版项目。</w:t>
      </w:r>
    </w:p>
    <w:p w:rsidR="00EB1FD8" w:rsidRDefault="00EB1FD8" w:rsidP="00052BF4">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3.反映全球治理与发展</w:t>
      </w:r>
      <w:r>
        <w:rPr>
          <w:rFonts w:ascii="仿宋_GB2312" w:eastAsia="仿宋_GB2312" w:hAnsi="仿宋" w:hint="eastAsia"/>
          <w:sz w:val="32"/>
          <w:szCs w:val="32"/>
        </w:rPr>
        <w:t>战略</w:t>
      </w:r>
      <w:r w:rsidRPr="0026462A">
        <w:rPr>
          <w:rFonts w:ascii="仿宋_GB2312" w:eastAsia="仿宋_GB2312" w:hAnsi="仿宋" w:hint="eastAsia"/>
          <w:sz w:val="32"/>
          <w:szCs w:val="32"/>
        </w:rPr>
        <w:t>研究</w:t>
      </w:r>
      <w:r>
        <w:rPr>
          <w:rFonts w:ascii="仿宋_GB2312" w:eastAsia="仿宋_GB2312" w:hAnsi="仿宋" w:hint="eastAsia"/>
          <w:sz w:val="32"/>
          <w:szCs w:val="32"/>
        </w:rPr>
        <w:t>方面具有重大前瞻性、前沿性的最新成果</w:t>
      </w:r>
      <w:r w:rsidRPr="0026462A">
        <w:rPr>
          <w:rFonts w:ascii="仿宋_GB2312" w:eastAsia="仿宋_GB2312" w:hAnsi="仿宋" w:hint="eastAsia"/>
          <w:sz w:val="32"/>
          <w:szCs w:val="32"/>
        </w:rPr>
        <w:t>，对</w:t>
      </w:r>
      <w:r>
        <w:rPr>
          <w:rFonts w:ascii="仿宋_GB2312" w:eastAsia="仿宋_GB2312" w:hAnsi="仿宋" w:hint="eastAsia"/>
          <w:sz w:val="32"/>
          <w:szCs w:val="32"/>
        </w:rPr>
        <w:t>我国相关</w:t>
      </w:r>
      <w:r w:rsidRPr="000F66C3">
        <w:rPr>
          <w:rFonts w:ascii="仿宋_GB2312" w:eastAsia="仿宋_GB2312" w:hAnsi="仿宋" w:hint="eastAsia"/>
          <w:sz w:val="32"/>
          <w:szCs w:val="32"/>
        </w:rPr>
        <w:t>政策制定、国际战略调整等</w:t>
      </w:r>
      <w:r w:rsidRPr="0026462A">
        <w:rPr>
          <w:rFonts w:ascii="仿宋_GB2312" w:eastAsia="仿宋_GB2312" w:hAnsi="仿宋" w:hint="eastAsia"/>
          <w:sz w:val="32"/>
          <w:szCs w:val="32"/>
        </w:rPr>
        <w:t>具有重要</w:t>
      </w:r>
      <w:r w:rsidRPr="000F66C3">
        <w:rPr>
          <w:rFonts w:ascii="仿宋_GB2312" w:eastAsia="仿宋_GB2312" w:hAnsi="仿宋" w:hint="eastAsia"/>
          <w:sz w:val="32"/>
          <w:szCs w:val="32"/>
        </w:rPr>
        <w:t>参考</w:t>
      </w:r>
      <w:r>
        <w:rPr>
          <w:rFonts w:ascii="仿宋_GB2312" w:eastAsia="仿宋_GB2312" w:hAnsi="仿宋" w:hint="eastAsia"/>
          <w:sz w:val="32"/>
          <w:szCs w:val="32"/>
        </w:rPr>
        <w:t>价值</w:t>
      </w:r>
      <w:r w:rsidRPr="0026462A">
        <w:rPr>
          <w:rFonts w:ascii="仿宋_GB2312" w:eastAsia="仿宋_GB2312" w:hAnsi="仿宋" w:hint="eastAsia"/>
          <w:sz w:val="32"/>
          <w:szCs w:val="32"/>
        </w:rPr>
        <w:t>的出版项目。</w:t>
      </w:r>
    </w:p>
    <w:p w:rsidR="00EB1FD8" w:rsidRPr="0026462A"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t>（</w:t>
      </w:r>
      <w:r>
        <w:rPr>
          <w:rFonts w:ascii="楷体_GB2312" w:eastAsia="楷体_GB2312" w:hAnsi="楷体" w:hint="eastAsia"/>
          <w:sz w:val="32"/>
          <w:szCs w:val="32"/>
        </w:rPr>
        <w:t>六</w:t>
      </w:r>
      <w:r w:rsidRPr="0026462A">
        <w:rPr>
          <w:rFonts w:ascii="楷体_GB2312" w:eastAsia="楷体_GB2312" w:hAnsi="楷体" w:hint="eastAsia"/>
          <w:sz w:val="32"/>
          <w:szCs w:val="32"/>
        </w:rPr>
        <w:t>）自然科学与工程技术</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lastRenderedPageBreak/>
        <w:t>1.</w:t>
      </w:r>
      <w:r>
        <w:rPr>
          <w:rFonts w:ascii="仿宋_GB2312" w:eastAsia="仿宋_GB2312" w:hAnsi="仿宋" w:hint="eastAsia"/>
          <w:sz w:val="32"/>
          <w:szCs w:val="32"/>
        </w:rPr>
        <w:t>反映</w:t>
      </w:r>
      <w:r w:rsidRPr="0026462A">
        <w:rPr>
          <w:rFonts w:ascii="仿宋_GB2312" w:eastAsia="仿宋_GB2312" w:hAnsi="仿宋" w:hint="eastAsia"/>
          <w:sz w:val="32"/>
          <w:szCs w:val="32"/>
        </w:rPr>
        <w:t>自然科学各领域具有国际领先水平或国内一流</w:t>
      </w:r>
      <w:r>
        <w:rPr>
          <w:rFonts w:ascii="仿宋_GB2312" w:eastAsia="仿宋_GB2312" w:hAnsi="仿宋" w:hint="eastAsia"/>
          <w:sz w:val="32"/>
          <w:szCs w:val="32"/>
        </w:rPr>
        <w:t>水平的</w:t>
      </w:r>
      <w:r w:rsidRPr="0026462A">
        <w:rPr>
          <w:rFonts w:ascii="仿宋_GB2312" w:eastAsia="仿宋_GB2312" w:hAnsi="仿宋" w:hint="eastAsia"/>
          <w:sz w:val="32"/>
          <w:szCs w:val="32"/>
        </w:rPr>
        <w:t>研究成果</w:t>
      </w:r>
      <w:r>
        <w:rPr>
          <w:rFonts w:ascii="仿宋_GB2312" w:eastAsia="仿宋_GB2312" w:hAnsi="仿宋" w:hint="eastAsia"/>
          <w:sz w:val="32"/>
          <w:szCs w:val="32"/>
        </w:rPr>
        <w:t>，在</w:t>
      </w:r>
      <w:r w:rsidRPr="009A3E73">
        <w:rPr>
          <w:rFonts w:ascii="仿宋_GB2312" w:eastAsia="仿宋_GB2312" w:hAnsi="仿宋" w:hint="eastAsia"/>
          <w:sz w:val="32"/>
          <w:szCs w:val="32"/>
        </w:rPr>
        <w:t>基础研究</w:t>
      </w:r>
      <w:r>
        <w:rPr>
          <w:rFonts w:ascii="仿宋_GB2312" w:eastAsia="仿宋_GB2312" w:hAnsi="仿宋" w:hint="eastAsia"/>
          <w:sz w:val="32"/>
          <w:szCs w:val="32"/>
        </w:rPr>
        <w:t>方面具有重大价值</w:t>
      </w:r>
      <w:r w:rsidRPr="0026462A">
        <w:rPr>
          <w:rFonts w:ascii="仿宋_GB2312" w:eastAsia="仿宋_GB2312" w:hAnsi="仿宋" w:hint="eastAsia"/>
          <w:sz w:val="32"/>
          <w:szCs w:val="32"/>
        </w:rPr>
        <w:t>的出版项目。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2.</w:t>
      </w:r>
      <w:r>
        <w:rPr>
          <w:rFonts w:ascii="仿宋_GB2312" w:eastAsia="仿宋_GB2312" w:hAnsi="仿宋" w:hint="eastAsia"/>
          <w:sz w:val="32"/>
          <w:szCs w:val="32"/>
        </w:rPr>
        <w:t>反映</w:t>
      </w:r>
      <w:r w:rsidRPr="0026462A">
        <w:rPr>
          <w:rFonts w:ascii="仿宋_GB2312" w:eastAsia="仿宋_GB2312" w:hAnsi="仿宋" w:hint="eastAsia"/>
          <w:sz w:val="32"/>
          <w:szCs w:val="32"/>
        </w:rPr>
        <w:t>工程技术各领域具有自主知识产权的重大成果</w:t>
      </w:r>
      <w:r w:rsidR="00AA0676">
        <w:rPr>
          <w:rFonts w:ascii="仿宋_GB2312" w:eastAsia="仿宋_GB2312" w:hAnsi="仿宋" w:hint="eastAsia"/>
          <w:sz w:val="32"/>
          <w:szCs w:val="32"/>
        </w:rPr>
        <w:t>，对提高原始创新、集成创新和引进消化吸收再创新具有重要价值</w:t>
      </w:r>
      <w:r w:rsidRPr="0026462A">
        <w:rPr>
          <w:rFonts w:ascii="仿宋_GB2312" w:eastAsia="仿宋_GB2312" w:hAnsi="仿宋" w:hint="eastAsia"/>
          <w:sz w:val="32"/>
          <w:szCs w:val="32"/>
        </w:rPr>
        <w:t>的出版项目。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3.反映新兴学科</w:t>
      </w:r>
      <w:r>
        <w:rPr>
          <w:rFonts w:ascii="仿宋_GB2312" w:eastAsia="仿宋_GB2312" w:hAnsi="仿宋" w:hint="eastAsia"/>
          <w:sz w:val="32"/>
          <w:szCs w:val="32"/>
        </w:rPr>
        <w:t>和</w:t>
      </w:r>
      <w:r w:rsidR="00472321">
        <w:rPr>
          <w:rFonts w:ascii="仿宋_GB2312" w:eastAsia="仿宋_GB2312" w:hAnsi="仿宋" w:hint="eastAsia"/>
          <w:sz w:val="32"/>
          <w:szCs w:val="32"/>
        </w:rPr>
        <w:t>新能源、</w:t>
      </w:r>
      <w:r>
        <w:rPr>
          <w:rFonts w:ascii="仿宋_GB2312" w:eastAsia="仿宋_GB2312" w:hAnsi="仿宋" w:hint="eastAsia"/>
          <w:sz w:val="32"/>
          <w:szCs w:val="32"/>
        </w:rPr>
        <w:t>新材料</w:t>
      </w:r>
      <w:r w:rsidR="00566F36">
        <w:rPr>
          <w:rFonts w:ascii="仿宋_GB2312" w:eastAsia="仿宋_GB2312" w:hAnsi="仿宋" w:hint="eastAsia"/>
          <w:sz w:val="32"/>
          <w:szCs w:val="32"/>
        </w:rPr>
        <w:t>、</w:t>
      </w:r>
      <w:r w:rsidR="00566F36" w:rsidRPr="0026462A">
        <w:rPr>
          <w:rFonts w:ascii="仿宋_GB2312" w:eastAsia="仿宋_GB2312" w:hAnsi="仿宋" w:hint="eastAsia"/>
          <w:sz w:val="32"/>
          <w:szCs w:val="32"/>
        </w:rPr>
        <w:t>新技术</w:t>
      </w:r>
      <w:r w:rsidR="00AA0676">
        <w:rPr>
          <w:rFonts w:ascii="仿宋_GB2312" w:eastAsia="仿宋_GB2312" w:hAnsi="仿宋" w:hint="eastAsia"/>
          <w:sz w:val="32"/>
          <w:szCs w:val="32"/>
        </w:rPr>
        <w:t>、新工艺</w:t>
      </w:r>
      <w:r>
        <w:rPr>
          <w:rFonts w:ascii="仿宋_GB2312" w:eastAsia="仿宋_GB2312" w:hAnsi="仿宋" w:hint="eastAsia"/>
          <w:sz w:val="32"/>
          <w:szCs w:val="32"/>
        </w:rPr>
        <w:t>等</w:t>
      </w:r>
      <w:r w:rsidRPr="0026462A">
        <w:rPr>
          <w:rFonts w:ascii="仿宋_GB2312" w:eastAsia="仿宋_GB2312" w:hAnsi="仿宋" w:hint="eastAsia"/>
          <w:sz w:val="32"/>
          <w:szCs w:val="32"/>
        </w:rPr>
        <w:t>领域重大创新成果</w:t>
      </w:r>
      <w:r w:rsidR="00AA0676">
        <w:rPr>
          <w:rFonts w:ascii="仿宋_GB2312" w:eastAsia="仿宋_GB2312" w:hAnsi="仿宋" w:hint="eastAsia"/>
          <w:sz w:val="32"/>
          <w:szCs w:val="32"/>
        </w:rPr>
        <w:t>，对抢占科技发展战略制高点具有重要意义</w:t>
      </w:r>
      <w:r w:rsidRPr="0026462A">
        <w:rPr>
          <w:rFonts w:ascii="仿宋_GB2312" w:eastAsia="仿宋_GB2312" w:hAnsi="仿宋" w:hint="eastAsia"/>
          <w:sz w:val="32"/>
          <w:szCs w:val="32"/>
        </w:rPr>
        <w:t>的出版项目。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4.</w:t>
      </w:r>
      <w:r>
        <w:rPr>
          <w:rFonts w:ascii="仿宋_GB2312" w:eastAsia="仿宋_GB2312" w:hAnsi="仿宋" w:hint="eastAsia"/>
          <w:sz w:val="32"/>
          <w:szCs w:val="32"/>
        </w:rPr>
        <w:t>内容丰富，形式多样，兼具知识性、可读性的优秀科普</w:t>
      </w:r>
      <w:r w:rsidRPr="0026462A">
        <w:rPr>
          <w:rFonts w:ascii="仿宋_GB2312" w:eastAsia="仿宋_GB2312" w:hAnsi="仿宋" w:hint="eastAsia"/>
          <w:sz w:val="32"/>
          <w:szCs w:val="32"/>
        </w:rPr>
        <w:t>读物。</w:t>
      </w:r>
    </w:p>
    <w:p w:rsidR="00EB1FD8" w:rsidRPr="0026462A"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t>（</w:t>
      </w:r>
      <w:r>
        <w:rPr>
          <w:rFonts w:ascii="楷体_GB2312" w:eastAsia="楷体_GB2312" w:hAnsi="楷体" w:hint="eastAsia"/>
          <w:sz w:val="32"/>
          <w:szCs w:val="32"/>
        </w:rPr>
        <w:t>七</w:t>
      </w:r>
      <w:r w:rsidRPr="0026462A">
        <w:rPr>
          <w:rFonts w:ascii="楷体_GB2312" w:eastAsia="楷体_GB2312" w:hAnsi="楷体" w:hint="eastAsia"/>
          <w:sz w:val="32"/>
          <w:szCs w:val="32"/>
        </w:rPr>
        <w:t>）对外交流</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1.展示</w:t>
      </w:r>
      <w:r w:rsidRPr="00813445">
        <w:rPr>
          <w:rFonts w:ascii="仿宋_GB2312" w:eastAsia="仿宋_GB2312" w:hAnsi="仿宋"/>
          <w:sz w:val="32"/>
          <w:szCs w:val="32"/>
        </w:rPr>
        <w:t>改革开放以来</w:t>
      </w:r>
      <w:r>
        <w:rPr>
          <w:rFonts w:ascii="仿宋_GB2312" w:eastAsia="仿宋_GB2312" w:hAnsi="仿宋" w:hint="eastAsia"/>
          <w:sz w:val="32"/>
          <w:szCs w:val="32"/>
        </w:rPr>
        <w:t>中</w:t>
      </w:r>
      <w:r w:rsidRPr="00813445">
        <w:rPr>
          <w:rFonts w:ascii="仿宋_GB2312" w:eastAsia="仿宋_GB2312" w:hAnsi="仿宋"/>
          <w:sz w:val="32"/>
          <w:szCs w:val="32"/>
        </w:rPr>
        <w:t>国经济社会发展取得的巨大成就以及中国人民精神面貌发生的深刻变化</w:t>
      </w:r>
      <w:r w:rsidRPr="0026462A">
        <w:rPr>
          <w:rFonts w:ascii="仿宋_GB2312" w:eastAsia="仿宋_GB2312" w:hAnsi="仿宋" w:hint="eastAsia"/>
          <w:sz w:val="32"/>
          <w:szCs w:val="32"/>
        </w:rPr>
        <w:t>，</w:t>
      </w:r>
      <w:r>
        <w:rPr>
          <w:rFonts w:ascii="仿宋_GB2312" w:eastAsia="仿宋_GB2312" w:hAnsi="仿宋" w:hint="eastAsia"/>
          <w:sz w:val="32"/>
          <w:szCs w:val="32"/>
        </w:rPr>
        <w:t>对</w:t>
      </w:r>
      <w:r w:rsidRPr="0026462A">
        <w:rPr>
          <w:rFonts w:ascii="仿宋_GB2312" w:eastAsia="仿宋_GB2312" w:hAnsi="仿宋" w:hint="eastAsia"/>
          <w:sz w:val="32"/>
          <w:szCs w:val="32"/>
        </w:rPr>
        <w:t>讲</w:t>
      </w:r>
      <w:r>
        <w:rPr>
          <w:rFonts w:ascii="仿宋_GB2312" w:eastAsia="仿宋_GB2312" w:hAnsi="仿宋" w:hint="eastAsia"/>
          <w:sz w:val="32"/>
          <w:szCs w:val="32"/>
        </w:rPr>
        <w:t>好</w:t>
      </w:r>
      <w:r w:rsidRPr="0026462A">
        <w:rPr>
          <w:rFonts w:ascii="仿宋_GB2312" w:eastAsia="仿宋_GB2312" w:hAnsi="仿宋" w:hint="eastAsia"/>
          <w:sz w:val="32"/>
          <w:szCs w:val="32"/>
        </w:rPr>
        <w:t>中国故事、传播</w:t>
      </w:r>
      <w:r>
        <w:rPr>
          <w:rFonts w:ascii="仿宋_GB2312" w:eastAsia="仿宋_GB2312" w:hAnsi="仿宋" w:hint="eastAsia"/>
          <w:sz w:val="32"/>
          <w:szCs w:val="32"/>
        </w:rPr>
        <w:t>好</w:t>
      </w:r>
      <w:r w:rsidRPr="0026462A">
        <w:rPr>
          <w:rFonts w:ascii="仿宋_GB2312" w:eastAsia="仿宋_GB2312" w:hAnsi="仿宋" w:hint="eastAsia"/>
          <w:sz w:val="32"/>
          <w:szCs w:val="32"/>
        </w:rPr>
        <w:t>中国声音、阐释</w:t>
      </w:r>
      <w:r>
        <w:rPr>
          <w:rFonts w:ascii="仿宋_GB2312" w:eastAsia="仿宋_GB2312" w:hAnsi="仿宋" w:hint="eastAsia"/>
          <w:sz w:val="32"/>
          <w:szCs w:val="32"/>
        </w:rPr>
        <w:t>好</w:t>
      </w:r>
      <w:r w:rsidRPr="0026462A">
        <w:rPr>
          <w:rFonts w:ascii="仿宋_GB2312" w:eastAsia="仿宋_GB2312" w:hAnsi="仿宋" w:hint="eastAsia"/>
          <w:sz w:val="32"/>
          <w:szCs w:val="32"/>
        </w:rPr>
        <w:t>中国特色</w:t>
      </w:r>
      <w:r>
        <w:rPr>
          <w:rFonts w:ascii="仿宋_GB2312" w:eastAsia="仿宋_GB2312" w:hAnsi="仿宋" w:hint="eastAsia"/>
          <w:sz w:val="32"/>
          <w:szCs w:val="32"/>
        </w:rPr>
        <w:t>具有</w:t>
      </w:r>
      <w:r w:rsidR="00EE0FB5">
        <w:rPr>
          <w:rFonts w:ascii="仿宋_GB2312" w:eastAsia="仿宋_GB2312" w:hAnsi="仿宋" w:hint="eastAsia"/>
          <w:sz w:val="32"/>
          <w:szCs w:val="32"/>
        </w:rPr>
        <w:t>积极</w:t>
      </w:r>
      <w:r>
        <w:rPr>
          <w:rFonts w:ascii="仿宋_GB2312" w:eastAsia="仿宋_GB2312" w:hAnsi="仿宋" w:hint="eastAsia"/>
          <w:sz w:val="32"/>
          <w:szCs w:val="32"/>
        </w:rPr>
        <w:t>作用</w:t>
      </w:r>
      <w:r w:rsidRPr="0026462A">
        <w:rPr>
          <w:rFonts w:ascii="仿宋_GB2312" w:eastAsia="仿宋_GB2312" w:hAnsi="仿宋" w:hint="eastAsia"/>
          <w:sz w:val="32"/>
          <w:szCs w:val="32"/>
        </w:rPr>
        <w:t>的</w:t>
      </w:r>
      <w:r w:rsidR="00DB5AFC">
        <w:rPr>
          <w:rFonts w:ascii="仿宋_GB2312" w:eastAsia="仿宋_GB2312" w:hAnsi="仿宋" w:hint="eastAsia"/>
          <w:sz w:val="32"/>
          <w:szCs w:val="32"/>
        </w:rPr>
        <w:t>优秀</w:t>
      </w:r>
      <w:r w:rsidRPr="0026462A">
        <w:rPr>
          <w:rFonts w:ascii="仿宋_GB2312" w:eastAsia="仿宋_GB2312" w:hAnsi="仿宋" w:hint="eastAsia"/>
          <w:sz w:val="32"/>
          <w:szCs w:val="32"/>
        </w:rPr>
        <w:t>对外翻译出版项目。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2.对传播当代中国文化创新成果，展示中华文化独特魅力，构建对外话语体系、提高国际话语权，增强对外话语创造力、感召力、公信力具有</w:t>
      </w:r>
      <w:r w:rsidR="00EE0FB5">
        <w:rPr>
          <w:rFonts w:ascii="仿宋_GB2312" w:eastAsia="仿宋_GB2312" w:hAnsi="仿宋" w:hint="eastAsia"/>
          <w:sz w:val="32"/>
          <w:szCs w:val="32"/>
        </w:rPr>
        <w:t>积极作用</w:t>
      </w:r>
      <w:r w:rsidRPr="0026462A">
        <w:rPr>
          <w:rFonts w:ascii="仿宋_GB2312" w:eastAsia="仿宋_GB2312" w:hAnsi="仿宋" w:hint="eastAsia"/>
          <w:sz w:val="32"/>
          <w:szCs w:val="32"/>
        </w:rPr>
        <w:t>的</w:t>
      </w:r>
      <w:r w:rsidR="00DB5AFC">
        <w:rPr>
          <w:rFonts w:ascii="仿宋_GB2312" w:eastAsia="仿宋_GB2312" w:hAnsi="仿宋" w:hint="eastAsia"/>
          <w:sz w:val="32"/>
          <w:szCs w:val="32"/>
        </w:rPr>
        <w:t>优秀</w:t>
      </w:r>
      <w:r w:rsidRPr="0026462A">
        <w:rPr>
          <w:rFonts w:ascii="仿宋_GB2312" w:eastAsia="仿宋_GB2312" w:hAnsi="仿宋" w:hint="eastAsia"/>
          <w:sz w:val="32"/>
          <w:szCs w:val="32"/>
        </w:rPr>
        <w:t>对外翻译出版项目。</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3.展示世界</w:t>
      </w:r>
      <w:r>
        <w:rPr>
          <w:rFonts w:ascii="仿宋_GB2312" w:eastAsia="仿宋_GB2312" w:hAnsi="仿宋" w:hint="eastAsia"/>
          <w:sz w:val="32"/>
          <w:szCs w:val="32"/>
        </w:rPr>
        <w:t>前沿科研</w:t>
      </w:r>
      <w:r w:rsidRPr="0026462A">
        <w:rPr>
          <w:rFonts w:ascii="仿宋_GB2312" w:eastAsia="仿宋_GB2312" w:hAnsi="仿宋" w:hint="eastAsia"/>
          <w:sz w:val="32"/>
          <w:szCs w:val="32"/>
        </w:rPr>
        <w:t>成果，对我国全面深化改革、扩大</w:t>
      </w:r>
      <w:r w:rsidRPr="0026462A">
        <w:rPr>
          <w:rFonts w:ascii="仿宋_GB2312" w:eastAsia="仿宋_GB2312" w:hAnsi="仿宋" w:hint="eastAsia"/>
          <w:sz w:val="32"/>
          <w:szCs w:val="32"/>
        </w:rPr>
        <w:lastRenderedPageBreak/>
        <w:t>对外</w:t>
      </w:r>
      <w:r>
        <w:rPr>
          <w:rFonts w:ascii="仿宋_GB2312" w:eastAsia="仿宋_GB2312" w:hAnsi="仿宋" w:hint="eastAsia"/>
          <w:sz w:val="32"/>
          <w:szCs w:val="32"/>
        </w:rPr>
        <w:t>交流</w:t>
      </w:r>
      <w:r w:rsidRPr="0026462A">
        <w:rPr>
          <w:rFonts w:ascii="仿宋_GB2312" w:eastAsia="仿宋_GB2312" w:hAnsi="仿宋" w:hint="eastAsia"/>
          <w:sz w:val="32"/>
          <w:szCs w:val="32"/>
        </w:rPr>
        <w:t>、推动科学发展具有</w:t>
      </w:r>
      <w:r>
        <w:rPr>
          <w:rFonts w:ascii="仿宋_GB2312" w:eastAsia="仿宋_GB2312" w:hAnsi="仿宋" w:hint="eastAsia"/>
          <w:sz w:val="32"/>
          <w:szCs w:val="32"/>
        </w:rPr>
        <w:t>重要</w:t>
      </w:r>
      <w:r w:rsidRPr="0026462A">
        <w:rPr>
          <w:rFonts w:ascii="仿宋_GB2312" w:eastAsia="仿宋_GB2312" w:hAnsi="仿宋" w:hint="eastAsia"/>
          <w:sz w:val="32"/>
          <w:szCs w:val="32"/>
        </w:rPr>
        <w:t>借鉴意义的翻译出版项目。</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Pr="0026462A">
        <w:rPr>
          <w:rFonts w:ascii="仿宋_GB2312" w:eastAsia="仿宋_GB2312" w:hAnsi="仿宋" w:hint="eastAsia"/>
          <w:sz w:val="32"/>
          <w:szCs w:val="32"/>
        </w:rPr>
        <w:t>.</w:t>
      </w:r>
      <w:r>
        <w:rPr>
          <w:rFonts w:ascii="仿宋_GB2312" w:eastAsia="仿宋_GB2312" w:hAnsi="仿宋" w:hint="eastAsia"/>
          <w:sz w:val="32"/>
          <w:szCs w:val="32"/>
        </w:rPr>
        <w:t>对推进丝绸之路经济带、21世纪海上丝绸之路建设</w:t>
      </w:r>
      <w:r w:rsidR="0048500F">
        <w:rPr>
          <w:rFonts w:ascii="仿宋_GB2312" w:eastAsia="仿宋_GB2312" w:hAnsi="仿宋" w:hint="eastAsia"/>
          <w:sz w:val="32"/>
          <w:szCs w:val="32"/>
        </w:rPr>
        <w:t>，全面</w:t>
      </w:r>
      <w:r w:rsidR="007E3010" w:rsidRPr="007E3010">
        <w:rPr>
          <w:rFonts w:ascii="仿宋_GB2312" w:eastAsia="仿宋_GB2312" w:hAnsi="仿宋" w:hint="eastAsia"/>
          <w:sz w:val="32"/>
          <w:szCs w:val="32"/>
        </w:rPr>
        <w:t>发展</w:t>
      </w:r>
      <w:r w:rsidR="0048500F">
        <w:rPr>
          <w:rFonts w:ascii="仿宋_GB2312" w:eastAsia="仿宋_GB2312" w:hAnsi="仿宋" w:hint="eastAsia"/>
          <w:sz w:val="32"/>
          <w:szCs w:val="32"/>
        </w:rPr>
        <w:t>同</w:t>
      </w:r>
      <w:r w:rsidR="007E3010" w:rsidRPr="007E3010">
        <w:rPr>
          <w:rFonts w:ascii="仿宋_GB2312" w:eastAsia="仿宋_GB2312" w:hAnsi="仿宋" w:hint="eastAsia"/>
          <w:sz w:val="32"/>
          <w:szCs w:val="32"/>
        </w:rPr>
        <w:t>周边国家关系</w:t>
      </w:r>
      <w:r>
        <w:rPr>
          <w:rFonts w:ascii="仿宋_GB2312" w:eastAsia="仿宋_GB2312" w:hAnsi="仿宋" w:hint="eastAsia"/>
          <w:sz w:val="32"/>
          <w:szCs w:val="32"/>
        </w:rPr>
        <w:t>具有</w:t>
      </w:r>
      <w:r w:rsidR="00EE0FB5">
        <w:rPr>
          <w:rFonts w:ascii="仿宋_GB2312" w:eastAsia="仿宋_GB2312" w:hAnsi="仿宋" w:hint="eastAsia"/>
          <w:sz w:val="32"/>
          <w:szCs w:val="32"/>
        </w:rPr>
        <w:t>重要</w:t>
      </w:r>
      <w:r w:rsidR="00E32B0B">
        <w:rPr>
          <w:rFonts w:ascii="仿宋_GB2312" w:eastAsia="仿宋_GB2312" w:hAnsi="仿宋" w:hint="eastAsia"/>
          <w:sz w:val="32"/>
          <w:szCs w:val="32"/>
        </w:rPr>
        <w:t>意义</w:t>
      </w:r>
      <w:r>
        <w:rPr>
          <w:rFonts w:ascii="仿宋_GB2312" w:eastAsia="仿宋_GB2312" w:hAnsi="仿宋" w:hint="eastAsia"/>
          <w:sz w:val="32"/>
          <w:szCs w:val="32"/>
        </w:rPr>
        <w:t>的</w:t>
      </w:r>
      <w:r w:rsidR="00DB5AFC">
        <w:rPr>
          <w:rFonts w:ascii="仿宋_GB2312" w:eastAsia="仿宋_GB2312" w:hAnsi="仿宋" w:hint="eastAsia"/>
          <w:sz w:val="32"/>
          <w:szCs w:val="32"/>
        </w:rPr>
        <w:t>优秀</w:t>
      </w:r>
      <w:r>
        <w:rPr>
          <w:rFonts w:ascii="仿宋_GB2312" w:eastAsia="仿宋_GB2312" w:hAnsi="仿宋" w:hint="eastAsia"/>
          <w:sz w:val="32"/>
          <w:szCs w:val="32"/>
        </w:rPr>
        <w:t>出版项目。</w:t>
      </w:r>
    </w:p>
    <w:p w:rsidR="00EB1FD8" w:rsidRPr="00FB586D" w:rsidRDefault="00EB1FD8" w:rsidP="00EB1FD8">
      <w:pPr>
        <w:ind w:firstLineChars="200" w:firstLine="640"/>
        <w:rPr>
          <w:rFonts w:ascii="楷体_GB2312" w:eastAsia="楷体_GB2312" w:hAnsi="仿宋"/>
          <w:sz w:val="32"/>
          <w:szCs w:val="32"/>
        </w:rPr>
      </w:pPr>
      <w:r w:rsidRPr="0026462A">
        <w:rPr>
          <w:rFonts w:ascii="楷体_GB2312" w:eastAsia="楷体_GB2312" w:hAnsi="楷体" w:hint="eastAsia"/>
          <w:sz w:val="32"/>
          <w:szCs w:val="32"/>
        </w:rPr>
        <w:t>（</w:t>
      </w:r>
      <w:r>
        <w:rPr>
          <w:rFonts w:ascii="楷体_GB2312" w:eastAsia="楷体_GB2312" w:hAnsi="楷体" w:hint="eastAsia"/>
          <w:sz w:val="32"/>
          <w:szCs w:val="32"/>
        </w:rPr>
        <w:t>八</w:t>
      </w:r>
      <w:r w:rsidRPr="0026462A">
        <w:rPr>
          <w:rFonts w:ascii="楷体_GB2312" w:eastAsia="楷体_GB2312" w:hAnsi="楷体" w:hint="eastAsia"/>
          <w:sz w:val="32"/>
          <w:szCs w:val="32"/>
        </w:rPr>
        <w:t>）专项主题</w:t>
      </w:r>
    </w:p>
    <w:p w:rsidR="00EB1FD8" w:rsidRDefault="00EB1FD8" w:rsidP="00EB1FD8">
      <w:pPr>
        <w:ind w:firstLineChars="200" w:firstLine="640"/>
        <w:rPr>
          <w:rFonts w:ascii="仿宋_GB2312" w:eastAsia="仿宋_GB2312" w:hAnsi="仿宋"/>
          <w:sz w:val="32"/>
          <w:szCs w:val="32"/>
        </w:rPr>
      </w:pPr>
      <w:r w:rsidRPr="006457F9">
        <w:rPr>
          <w:rFonts w:ascii="仿宋_GB2312" w:eastAsia="仿宋_GB2312" w:hAnsi="仿宋"/>
          <w:sz w:val="32"/>
          <w:szCs w:val="32"/>
        </w:rPr>
        <w:t>配合党和国家</w:t>
      </w:r>
      <w:r>
        <w:rPr>
          <w:rFonts w:ascii="仿宋_GB2312" w:eastAsia="仿宋_GB2312" w:hAnsi="仿宋" w:hint="eastAsia"/>
          <w:sz w:val="32"/>
          <w:szCs w:val="32"/>
        </w:rPr>
        <w:t>中心工作及</w:t>
      </w:r>
      <w:r w:rsidRPr="006457F9">
        <w:rPr>
          <w:rFonts w:ascii="仿宋_GB2312" w:eastAsia="仿宋_GB2312" w:hAnsi="仿宋"/>
          <w:sz w:val="32"/>
          <w:szCs w:val="32"/>
        </w:rPr>
        <w:t>重大活动,唱响主旋律、传播正能量的主题出版</w:t>
      </w:r>
      <w:r>
        <w:rPr>
          <w:rFonts w:ascii="仿宋_GB2312" w:eastAsia="仿宋_GB2312" w:hAnsi="仿宋" w:hint="eastAsia"/>
          <w:sz w:val="32"/>
          <w:szCs w:val="32"/>
        </w:rPr>
        <w:t>项目（有关</w:t>
      </w:r>
      <w:r w:rsidR="00D60A27">
        <w:rPr>
          <w:rFonts w:ascii="仿宋_GB2312" w:eastAsia="仿宋_GB2312" w:hAnsi="仿宋" w:hint="eastAsia"/>
          <w:sz w:val="32"/>
          <w:szCs w:val="32"/>
        </w:rPr>
        <w:t>申报</w:t>
      </w:r>
      <w:r>
        <w:rPr>
          <w:rFonts w:ascii="仿宋_GB2312" w:eastAsia="仿宋_GB2312" w:hAnsi="仿宋" w:hint="eastAsia"/>
          <w:sz w:val="32"/>
          <w:szCs w:val="32"/>
        </w:rPr>
        <w:t>要求</w:t>
      </w:r>
      <w:r w:rsidR="00D60A27">
        <w:rPr>
          <w:rFonts w:ascii="仿宋_GB2312" w:eastAsia="仿宋_GB2312" w:hAnsi="仿宋" w:hint="eastAsia"/>
          <w:sz w:val="32"/>
          <w:szCs w:val="32"/>
        </w:rPr>
        <w:t>和程序</w:t>
      </w:r>
      <w:r>
        <w:rPr>
          <w:rFonts w:ascii="仿宋_GB2312" w:eastAsia="仿宋_GB2312" w:hAnsi="仿宋" w:hint="eastAsia"/>
          <w:sz w:val="32"/>
          <w:szCs w:val="32"/>
        </w:rPr>
        <w:t>另行通知）。</w:t>
      </w:r>
    </w:p>
    <w:p w:rsidR="00EB1FD8" w:rsidRPr="0026462A" w:rsidRDefault="00EB1FD8" w:rsidP="00EB1FD8">
      <w:pPr>
        <w:ind w:firstLineChars="200" w:firstLine="640"/>
        <w:rPr>
          <w:rFonts w:ascii="黑体" w:eastAsia="黑体" w:hAnsi="黑体"/>
          <w:sz w:val="32"/>
          <w:szCs w:val="32"/>
        </w:rPr>
      </w:pPr>
      <w:r w:rsidRPr="0026462A">
        <w:rPr>
          <w:rFonts w:ascii="黑体" w:eastAsia="黑体" w:hAnsi="黑体" w:hint="eastAsia"/>
          <w:sz w:val="32"/>
          <w:szCs w:val="32"/>
        </w:rPr>
        <w:t>三、申报要求</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国家出版基金资助出版物以图书为主，同时资助少量少儿、科普、民族音乐和重大抢救性文化传承方面的音像制品、数字出版物。</w:t>
      </w:r>
      <w:r w:rsidR="000918DC" w:rsidRPr="00EB1FD8">
        <w:rPr>
          <w:rFonts w:ascii="仿宋_GB2312" w:eastAsia="仿宋_GB2312" w:hAnsi="仿宋" w:hint="eastAsia"/>
          <w:sz w:val="32"/>
          <w:szCs w:val="32"/>
        </w:rPr>
        <w:t>着力解决有“高原”</w:t>
      </w:r>
      <w:r w:rsidR="000918DC">
        <w:rPr>
          <w:rFonts w:ascii="仿宋_GB2312" w:eastAsia="仿宋_GB2312" w:hAnsi="仿宋" w:hint="eastAsia"/>
          <w:sz w:val="32"/>
          <w:szCs w:val="32"/>
        </w:rPr>
        <w:t>缺</w:t>
      </w:r>
      <w:r w:rsidR="000918DC" w:rsidRPr="00EB1FD8">
        <w:rPr>
          <w:rFonts w:ascii="仿宋_GB2312" w:eastAsia="仿宋_GB2312" w:hAnsi="仿宋" w:hint="eastAsia"/>
          <w:sz w:val="32"/>
          <w:szCs w:val="32"/>
        </w:rPr>
        <w:t>“高峰”</w:t>
      </w:r>
      <w:r w:rsidR="000918DC">
        <w:rPr>
          <w:rFonts w:ascii="仿宋_GB2312" w:eastAsia="仿宋_GB2312" w:hAnsi="仿宋" w:hint="eastAsia"/>
          <w:sz w:val="32"/>
          <w:szCs w:val="32"/>
        </w:rPr>
        <w:t>的</w:t>
      </w:r>
      <w:r w:rsidR="000918DC" w:rsidRPr="00EB1FD8">
        <w:rPr>
          <w:rFonts w:ascii="仿宋_GB2312" w:eastAsia="仿宋_GB2312" w:hAnsi="仿宋" w:hint="eastAsia"/>
          <w:sz w:val="32"/>
          <w:szCs w:val="32"/>
        </w:rPr>
        <w:t>问题，</w:t>
      </w:r>
      <w:r>
        <w:rPr>
          <w:rFonts w:ascii="仿宋_GB2312" w:eastAsia="仿宋_GB2312" w:hAnsi="仿宋" w:hint="eastAsia"/>
          <w:sz w:val="32"/>
          <w:szCs w:val="32"/>
        </w:rPr>
        <w:t>资助重点主要为原创性、学术性较强并具有重要社会价值、文化价值和科学价值的项目，文献资料集成、个人文集类项目从严把握。具体申报要求如下：</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（一）申报单位须为国务院新闻出版行政部门正式批准的出版机构，具有良好的出版业绩和社会信誉，具备完成国家出版基金项目的条件和能力。</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（二）列入国家重点出版物出版规划和新闻出版改革发展项目库的出版项目可优先申报。</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w:t>
      </w:r>
      <w:r>
        <w:rPr>
          <w:rFonts w:ascii="仿宋_GB2312" w:eastAsia="仿宋_GB2312" w:hAnsi="仿宋" w:hint="eastAsia"/>
          <w:sz w:val="32"/>
          <w:szCs w:val="32"/>
        </w:rPr>
        <w:t>三</w:t>
      </w:r>
      <w:r w:rsidRPr="0026462A">
        <w:rPr>
          <w:rFonts w:ascii="仿宋_GB2312" w:eastAsia="仿宋_GB2312" w:hAnsi="仿宋" w:hint="eastAsia"/>
          <w:sz w:val="32"/>
          <w:szCs w:val="32"/>
        </w:rPr>
        <w:t>）申报项目须有自主知识产权或版权，</w:t>
      </w:r>
      <w:r>
        <w:rPr>
          <w:rFonts w:ascii="仿宋_GB2312" w:eastAsia="仿宋_GB2312" w:hAnsi="仿宋" w:hint="eastAsia"/>
          <w:sz w:val="32"/>
          <w:szCs w:val="32"/>
        </w:rPr>
        <w:t>确保</w:t>
      </w:r>
      <w:r w:rsidRPr="0026462A">
        <w:rPr>
          <w:rFonts w:ascii="仿宋_GB2312" w:eastAsia="仿宋_GB2312" w:hAnsi="仿宋" w:hint="eastAsia"/>
          <w:sz w:val="32"/>
          <w:szCs w:val="32"/>
        </w:rPr>
        <w:t>无版权争议和其他纠纷。</w:t>
      </w:r>
    </w:p>
    <w:p w:rsidR="00EB1FD8" w:rsidRPr="004B364B"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（四）申报项目为学术著作的，须遵守学术著作出版规范要求。</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w:t>
      </w:r>
      <w:r>
        <w:rPr>
          <w:rFonts w:ascii="仿宋_GB2312" w:eastAsia="仿宋_GB2312" w:hAnsi="仿宋" w:hint="eastAsia"/>
          <w:sz w:val="32"/>
          <w:szCs w:val="32"/>
        </w:rPr>
        <w:t>五</w:t>
      </w:r>
      <w:r w:rsidRPr="0026462A">
        <w:rPr>
          <w:rFonts w:ascii="仿宋_GB2312" w:eastAsia="仿宋_GB2312" w:hAnsi="仿宋" w:hint="eastAsia"/>
          <w:sz w:val="32"/>
          <w:szCs w:val="32"/>
        </w:rPr>
        <w:t>）申报项目须提供</w:t>
      </w:r>
      <w:r>
        <w:rPr>
          <w:rFonts w:ascii="仿宋_GB2312" w:eastAsia="仿宋_GB2312" w:hAnsi="仿宋" w:hint="eastAsia"/>
          <w:sz w:val="32"/>
          <w:szCs w:val="32"/>
        </w:rPr>
        <w:t>出版单位与作者签订的出版合同或由主要作者亲笔签名的承诺书</w:t>
      </w:r>
      <w:r w:rsidRPr="0026462A">
        <w:rPr>
          <w:rFonts w:ascii="仿宋_GB2312" w:eastAsia="仿宋_GB2312" w:hAnsi="仿宋" w:hint="eastAsia"/>
          <w:sz w:val="32"/>
          <w:szCs w:val="32"/>
        </w:rPr>
        <w:t>。</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（六）申报项目成稿率要求：</w:t>
      </w:r>
    </w:p>
    <w:p w:rsidR="00EB1FD8"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1.图书项目须提供不少于60%的书稿。</w:t>
      </w:r>
    </w:p>
    <w:p w:rsidR="00EB1FD8" w:rsidRPr="000A71A5"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2.音像制品、数字出版项目须提供完整的作品策划方案和能够据以判断项目总体质量的演示盘。</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w:t>
      </w:r>
      <w:r>
        <w:rPr>
          <w:rFonts w:ascii="仿宋_GB2312" w:eastAsia="仿宋_GB2312" w:hAnsi="仿宋" w:hint="eastAsia"/>
          <w:sz w:val="32"/>
          <w:szCs w:val="32"/>
        </w:rPr>
        <w:t>七</w:t>
      </w:r>
      <w:r w:rsidRPr="0026462A">
        <w:rPr>
          <w:rFonts w:ascii="仿宋_GB2312" w:eastAsia="仿宋_GB2312" w:hAnsi="仿宋" w:hint="eastAsia"/>
          <w:sz w:val="32"/>
          <w:szCs w:val="32"/>
        </w:rPr>
        <w:t>）</w:t>
      </w:r>
      <w:r>
        <w:rPr>
          <w:rFonts w:ascii="仿宋_GB2312" w:eastAsia="仿宋_GB2312" w:hAnsi="仿宋" w:hint="eastAsia"/>
          <w:sz w:val="32"/>
          <w:szCs w:val="32"/>
        </w:rPr>
        <w:t>申报项目数量要求：</w:t>
      </w:r>
    </w:p>
    <w:p w:rsidR="00CB12D2" w:rsidRPr="00CB12D2" w:rsidRDefault="00CB12D2" w:rsidP="00CB12D2">
      <w:pPr>
        <w:ind w:firstLineChars="200" w:firstLine="640"/>
        <w:rPr>
          <w:rFonts w:ascii="仿宋_GB2312" w:eastAsia="仿宋_GB2312" w:hAnsi="仿宋"/>
          <w:sz w:val="32"/>
          <w:szCs w:val="32"/>
        </w:rPr>
      </w:pPr>
      <w:r w:rsidRPr="00CB12D2">
        <w:rPr>
          <w:rFonts w:ascii="仿宋_GB2312" w:eastAsia="仿宋_GB2312" w:hAnsi="仿宋" w:hint="eastAsia"/>
          <w:sz w:val="32"/>
          <w:szCs w:val="32"/>
        </w:rPr>
        <w:t>1.符合申报条件的出版单位每家</w:t>
      </w:r>
      <w:r w:rsidR="007A5578">
        <w:rPr>
          <w:rFonts w:ascii="仿宋_GB2312" w:eastAsia="仿宋_GB2312" w:hAnsi="仿宋" w:hint="eastAsia"/>
          <w:sz w:val="32"/>
          <w:szCs w:val="32"/>
        </w:rPr>
        <w:t>最多</w:t>
      </w:r>
      <w:r w:rsidRPr="00CB12D2">
        <w:rPr>
          <w:rFonts w:ascii="仿宋_GB2312" w:eastAsia="仿宋_GB2312" w:hAnsi="仿宋" w:hint="eastAsia"/>
          <w:sz w:val="32"/>
          <w:szCs w:val="32"/>
        </w:rPr>
        <w:t>可申报</w:t>
      </w:r>
      <w:r w:rsidR="00D60A27">
        <w:rPr>
          <w:rFonts w:ascii="仿宋_GB2312" w:eastAsia="仿宋_GB2312" w:hAnsi="仿宋" w:hint="eastAsia"/>
          <w:sz w:val="32"/>
          <w:szCs w:val="32"/>
        </w:rPr>
        <w:t>3</w:t>
      </w:r>
      <w:r w:rsidRPr="00CB12D2">
        <w:rPr>
          <w:rFonts w:ascii="仿宋_GB2312" w:eastAsia="仿宋_GB2312" w:hAnsi="仿宋" w:hint="eastAsia"/>
          <w:sz w:val="32"/>
          <w:szCs w:val="32"/>
        </w:rPr>
        <w:t>项。申报</w:t>
      </w:r>
      <w:r w:rsidR="00CA10D8">
        <w:rPr>
          <w:rFonts w:ascii="仿宋_GB2312" w:eastAsia="仿宋_GB2312" w:hAnsi="仿宋" w:hint="eastAsia"/>
          <w:sz w:val="32"/>
          <w:szCs w:val="32"/>
        </w:rPr>
        <w:t>3</w:t>
      </w:r>
      <w:r w:rsidRPr="00CB12D2">
        <w:rPr>
          <w:rFonts w:ascii="仿宋_GB2312" w:eastAsia="仿宋_GB2312" w:hAnsi="仿宋" w:hint="eastAsia"/>
          <w:sz w:val="32"/>
          <w:szCs w:val="32"/>
        </w:rPr>
        <w:t>项的，至少</w:t>
      </w:r>
      <w:r w:rsidR="00CA10D8">
        <w:rPr>
          <w:rFonts w:ascii="仿宋_GB2312" w:eastAsia="仿宋_GB2312" w:hAnsi="仿宋" w:hint="eastAsia"/>
          <w:sz w:val="32"/>
          <w:szCs w:val="32"/>
        </w:rPr>
        <w:t>1</w:t>
      </w:r>
      <w:r w:rsidRPr="00CB12D2">
        <w:rPr>
          <w:rFonts w:ascii="仿宋_GB2312" w:eastAsia="仿宋_GB2312" w:hAnsi="仿宋" w:hint="eastAsia"/>
          <w:sz w:val="32"/>
          <w:szCs w:val="32"/>
        </w:rPr>
        <w:t>项申请资助金额在50万元以下。</w:t>
      </w:r>
    </w:p>
    <w:p w:rsidR="00EB1FD8" w:rsidRDefault="00CB12D2" w:rsidP="00EB1FD8">
      <w:pPr>
        <w:ind w:firstLineChars="200" w:firstLine="640"/>
        <w:rPr>
          <w:rFonts w:ascii="仿宋_GB2312" w:eastAsia="仿宋_GB2312" w:hAnsi="仿宋"/>
          <w:sz w:val="32"/>
          <w:szCs w:val="32"/>
        </w:rPr>
      </w:pPr>
      <w:r w:rsidRPr="00CB12D2">
        <w:rPr>
          <w:rFonts w:ascii="仿宋_GB2312" w:eastAsia="仿宋_GB2312" w:hAnsi="仿宋" w:hint="eastAsia"/>
          <w:sz w:val="32"/>
          <w:szCs w:val="32"/>
        </w:rPr>
        <w:t>2.在</w:t>
      </w:r>
      <w:r w:rsidR="003572FC">
        <w:rPr>
          <w:rFonts w:ascii="仿宋_GB2312" w:eastAsia="仿宋_GB2312" w:hAnsi="仿宋" w:hint="eastAsia"/>
          <w:sz w:val="32"/>
          <w:szCs w:val="32"/>
        </w:rPr>
        <w:t>国家出版基金资助项目</w:t>
      </w:r>
      <w:r w:rsidRPr="00CB12D2">
        <w:rPr>
          <w:rFonts w:ascii="仿宋_GB2312" w:eastAsia="仿宋_GB2312" w:hAnsi="仿宋" w:hint="eastAsia"/>
          <w:sz w:val="32"/>
          <w:szCs w:val="32"/>
        </w:rPr>
        <w:t>综合绩效考评中获得2016年度申报名额奖励的出版单位，可增加申报1个申请资助金额在50万元以下的项目。</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w:t>
      </w:r>
      <w:r>
        <w:rPr>
          <w:rFonts w:ascii="仿宋_GB2312" w:eastAsia="仿宋_GB2312" w:hAnsi="仿宋" w:hint="eastAsia"/>
          <w:sz w:val="32"/>
          <w:szCs w:val="32"/>
        </w:rPr>
        <w:t>八）</w:t>
      </w:r>
      <w:r w:rsidRPr="0026462A">
        <w:rPr>
          <w:rFonts w:ascii="仿宋_GB2312" w:eastAsia="仿宋_GB2312" w:hAnsi="仿宋" w:hint="eastAsia"/>
          <w:sz w:val="32"/>
          <w:szCs w:val="32"/>
        </w:rPr>
        <w:t>以下几种情况的项目申报不予受理：</w:t>
      </w:r>
    </w:p>
    <w:p w:rsidR="00EB1FD8"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1.</w:t>
      </w:r>
      <w:r>
        <w:rPr>
          <w:rFonts w:ascii="仿宋_GB2312" w:eastAsia="仿宋_GB2312" w:hAnsi="仿宋" w:hint="eastAsia"/>
          <w:sz w:val="32"/>
          <w:szCs w:val="32"/>
        </w:rPr>
        <w:t>正在接受国家新闻出版广电总局及有关部门处分的出版单位所申报的项目。</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2.在</w:t>
      </w:r>
      <w:r w:rsidR="003572FC">
        <w:rPr>
          <w:rFonts w:ascii="仿宋_GB2312" w:eastAsia="仿宋_GB2312" w:hAnsi="仿宋" w:hint="eastAsia"/>
          <w:sz w:val="32"/>
          <w:szCs w:val="32"/>
        </w:rPr>
        <w:t>国家出版基金资助项目</w:t>
      </w:r>
      <w:r w:rsidR="003572FC" w:rsidRPr="00CB12D2">
        <w:rPr>
          <w:rFonts w:ascii="仿宋_GB2312" w:eastAsia="仿宋_GB2312" w:hAnsi="仿宋" w:hint="eastAsia"/>
          <w:sz w:val="32"/>
          <w:szCs w:val="32"/>
        </w:rPr>
        <w:t>综合绩效考评</w:t>
      </w:r>
      <w:r>
        <w:rPr>
          <w:rFonts w:ascii="仿宋_GB2312" w:eastAsia="仿宋_GB2312" w:hAnsi="仿宋" w:hint="eastAsia"/>
          <w:sz w:val="32"/>
          <w:szCs w:val="32"/>
        </w:rPr>
        <w:t>中</w:t>
      </w:r>
      <w:r w:rsidRPr="0026462A">
        <w:rPr>
          <w:rFonts w:ascii="仿宋_GB2312" w:eastAsia="仿宋_GB2312" w:hAnsi="仿宋" w:hint="eastAsia"/>
          <w:sz w:val="32"/>
          <w:szCs w:val="32"/>
        </w:rPr>
        <w:t>被取消201</w:t>
      </w:r>
      <w:r>
        <w:rPr>
          <w:rFonts w:ascii="仿宋_GB2312" w:eastAsia="仿宋_GB2312" w:hAnsi="仿宋" w:hint="eastAsia"/>
          <w:sz w:val="32"/>
          <w:szCs w:val="32"/>
        </w:rPr>
        <w:t>6</w:t>
      </w:r>
      <w:r w:rsidRPr="0026462A">
        <w:rPr>
          <w:rFonts w:ascii="仿宋_GB2312" w:eastAsia="仿宋_GB2312" w:hAnsi="仿宋" w:hint="eastAsia"/>
          <w:sz w:val="32"/>
          <w:szCs w:val="32"/>
        </w:rPr>
        <w:t>年度申报资格的出版单位</w:t>
      </w:r>
      <w:r>
        <w:rPr>
          <w:rFonts w:ascii="仿宋_GB2312" w:eastAsia="仿宋_GB2312" w:hAnsi="仿宋" w:hint="eastAsia"/>
          <w:sz w:val="32"/>
          <w:szCs w:val="32"/>
        </w:rPr>
        <w:t>所申报的项目</w:t>
      </w:r>
      <w:r w:rsidRPr="0026462A">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Pr="0026462A">
        <w:rPr>
          <w:rFonts w:ascii="仿宋_GB2312" w:eastAsia="仿宋_GB2312" w:hAnsi="仿宋" w:hint="eastAsia"/>
          <w:sz w:val="32"/>
          <w:szCs w:val="32"/>
        </w:rPr>
        <w:t>.在出版环节已获得中央财政性资金（基金）资助的</w:t>
      </w:r>
      <w:r>
        <w:rPr>
          <w:rFonts w:ascii="仿宋_GB2312" w:eastAsia="仿宋_GB2312" w:hAnsi="仿宋" w:hint="eastAsia"/>
          <w:sz w:val="32"/>
          <w:szCs w:val="32"/>
        </w:rPr>
        <w:t>项</w:t>
      </w:r>
      <w:r>
        <w:rPr>
          <w:rFonts w:ascii="仿宋_GB2312" w:eastAsia="仿宋_GB2312" w:hAnsi="仿宋" w:hint="eastAsia"/>
          <w:sz w:val="32"/>
          <w:szCs w:val="32"/>
        </w:rPr>
        <w:lastRenderedPageBreak/>
        <w:t>目</w:t>
      </w:r>
      <w:r w:rsidRPr="0026462A">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Pr="0026462A">
        <w:rPr>
          <w:rFonts w:ascii="仿宋_GB2312" w:eastAsia="仿宋_GB2312" w:hAnsi="仿宋" w:hint="eastAsia"/>
          <w:sz w:val="32"/>
          <w:szCs w:val="32"/>
        </w:rPr>
        <w:t>.</w:t>
      </w:r>
      <w:r>
        <w:rPr>
          <w:rFonts w:ascii="仿宋_GB2312" w:eastAsia="仿宋_GB2312" w:hAnsi="仿宋" w:hint="eastAsia"/>
          <w:sz w:val="32"/>
          <w:szCs w:val="32"/>
        </w:rPr>
        <w:t>2015</w:t>
      </w:r>
      <w:r w:rsidRPr="0026462A">
        <w:rPr>
          <w:rFonts w:ascii="仿宋_GB2312" w:eastAsia="仿宋_GB2312" w:hAnsi="仿宋" w:hint="eastAsia"/>
          <w:sz w:val="32"/>
          <w:szCs w:val="32"/>
        </w:rPr>
        <w:t>年7月31日前已出版的</w:t>
      </w:r>
      <w:r>
        <w:rPr>
          <w:rFonts w:ascii="仿宋_GB2312" w:eastAsia="仿宋_GB2312" w:hAnsi="仿宋" w:hint="eastAsia"/>
          <w:sz w:val="32"/>
          <w:szCs w:val="32"/>
        </w:rPr>
        <w:t>项目</w:t>
      </w:r>
      <w:r w:rsidRPr="0026462A">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w:t>
      </w:r>
      <w:r>
        <w:rPr>
          <w:rFonts w:ascii="仿宋_GB2312" w:eastAsia="仿宋_GB2312" w:hAnsi="仿宋" w:hint="eastAsia"/>
          <w:sz w:val="32"/>
          <w:szCs w:val="32"/>
        </w:rPr>
        <w:t>九</w:t>
      </w:r>
      <w:r w:rsidRPr="0026462A">
        <w:rPr>
          <w:rFonts w:ascii="仿宋_GB2312" w:eastAsia="仿宋_GB2312" w:hAnsi="仿宋" w:hint="eastAsia"/>
          <w:sz w:val="32"/>
          <w:szCs w:val="32"/>
        </w:rPr>
        <w:t>）申报单位应严格按照申请书中资助经费预算表设定的条目、内容和计量单位编制预算，确保数据准确、依据充分、说明清楚。</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（十）主管单位要严把政治导向关，并对所有申报项目的必要性、可行性、内容质量及资金预算等进行严格审查，凡不符合要求的不得报送。</w:t>
      </w:r>
    </w:p>
    <w:p w:rsidR="00EB1FD8" w:rsidRPr="0026462A" w:rsidRDefault="00EB1FD8" w:rsidP="00EB1FD8">
      <w:pPr>
        <w:ind w:firstLineChars="200" w:firstLine="640"/>
        <w:rPr>
          <w:rFonts w:ascii="黑体" w:eastAsia="黑体" w:hAnsi="黑体"/>
          <w:sz w:val="32"/>
          <w:szCs w:val="32"/>
        </w:rPr>
      </w:pPr>
      <w:r w:rsidRPr="0026462A">
        <w:rPr>
          <w:rFonts w:ascii="黑体" w:eastAsia="黑体" w:hAnsi="黑体" w:hint="eastAsia"/>
          <w:sz w:val="32"/>
          <w:szCs w:val="32"/>
        </w:rPr>
        <w:t>四、申报程序</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（一）申报单位通过登录国家出版基金规划管理办公室网站（www.npf.org.cn）“信息管理系统”进行项目网上申报，具体操作办法</w:t>
      </w:r>
      <w:r>
        <w:rPr>
          <w:rFonts w:ascii="仿宋_GB2312" w:eastAsia="仿宋_GB2312" w:hAnsi="仿宋" w:hint="eastAsia"/>
          <w:sz w:val="32"/>
          <w:szCs w:val="32"/>
        </w:rPr>
        <w:t>详</w:t>
      </w:r>
      <w:r w:rsidRPr="0026462A">
        <w:rPr>
          <w:rFonts w:ascii="仿宋_GB2312" w:eastAsia="仿宋_GB2312" w:hAnsi="仿宋" w:hint="eastAsia"/>
          <w:sz w:val="32"/>
          <w:szCs w:val="32"/>
        </w:rPr>
        <w:t>见《国家出版基金信息系统</w:t>
      </w:r>
      <w:r>
        <w:rPr>
          <w:rFonts w:ascii="仿宋_GB2312" w:eastAsia="仿宋_GB2312" w:hAnsi="仿宋" w:hint="eastAsia"/>
          <w:sz w:val="32"/>
          <w:szCs w:val="32"/>
        </w:rPr>
        <w:t>使用手册</w:t>
      </w:r>
      <w:r w:rsidRPr="0026462A">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（二）申报单位将已通过信息管理系统成功提交的《国家出版基金项目申请书（201</w:t>
      </w:r>
      <w:r>
        <w:rPr>
          <w:rFonts w:ascii="仿宋_GB2312" w:eastAsia="仿宋_GB2312" w:hAnsi="仿宋" w:hint="eastAsia"/>
          <w:sz w:val="32"/>
          <w:szCs w:val="32"/>
        </w:rPr>
        <w:t>6</w:t>
      </w:r>
      <w:r w:rsidRPr="0026462A">
        <w:rPr>
          <w:rFonts w:ascii="仿宋_GB2312" w:eastAsia="仿宋_GB2312" w:hAnsi="仿宋" w:hint="eastAsia"/>
          <w:sz w:val="32"/>
          <w:szCs w:val="32"/>
        </w:rPr>
        <w:t>年度）》打印3份，连同</w:t>
      </w:r>
      <w:r>
        <w:rPr>
          <w:rFonts w:ascii="仿宋_GB2312" w:eastAsia="仿宋_GB2312" w:hAnsi="仿宋" w:hint="eastAsia"/>
          <w:sz w:val="32"/>
          <w:szCs w:val="32"/>
        </w:rPr>
        <w:t>出版单位与作者签订的出版合同或由主要作者亲笔签名的承诺书（复印件）</w:t>
      </w:r>
      <w:r w:rsidRPr="0026462A">
        <w:rPr>
          <w:rFonts w:ascii="仿宋_GB2312" w:eastAsia="仿宋_GB2312" w:hAnsi="仿宋" w:hint="eastAsia"/>
          <w:sz w:val="32"/>
          <w:szCs w:val="32"/>
        </w:rPr>
        <w:t>、申报材料光盘一式1份（含申请书word文档、项目详细目录、PDF格式书稿电子版等。申报多个项目的，每个项目应单独刻盘），报主管单位审核。</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（三）中央各部门各单位出版社主管单位只用纸介质进行审核和报送。</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lastRenderedPageBreak/>
        <w:t>（四）各省（区、市）出版社主管单位在采用纸介质进行审核和报送的同时，还需通过国家出版基金规划管理办公室网站登录“信息管理系统”进行网上审核和报送。</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（五）中央各部门各单位所属京外出版社，按属地原则向所在地省（区、市）主管单位提出项目申报。</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（六）主管单位须在201</w:t>
      </w:r>
      <w:r>
        <w:rPr>
          <w:rFonts w:ascii="仿宋_GB2312" w:eastAsia="仿宋_GB2312" w:hAnsi="仿宋" w:hint="eastAsia"/>
          <w:sz w:val="32"/>
          <w:szCs w:val="32"/>
        </w:rPr>
        <w:t>5</w:t>
      </w:r>
      <w:r w:rsidRPr="0026462A">
        <w:rPr>
          <w:rFonts w:ascii="仿宋_GB2312" w:eastAsia="仿宋_GB2312" w:hAnsi="仿宋" w:hint="eastAsia"/>
          <w:sz w:val="32"/>
          <w:szCs w:val="32"/>
        </w:rPr>
        <w:t>年7月31日之前，对申报单位的项目申报材</w:t>
      </w:r>
      <w:r>
        <w:rPr>
          <w:rFonts w:ascii="仿宋_GB2312" w:eastAsia="仿宋_GB2312" w:hAnsi="仿宋" w:hint="eastAsia"/>
          <w:sz w:val="32"/>
          <w:szCs w:val="32"/>
        </w:rPr>
        <w:t>料进行审核，并汇总报送国家出版基金规划管理办公室</w:t>
      </w:r>
      <w:r w:rsidR="00781BB1">
        <w:rPr>
          <w:rFonts w:ascii="仿宋_GB2312" w:eastAsia="仿宋_GB2312" w:hAnsi="仿宋" w:hint="eastAsia"/>
          <w:sz w:val="32"/>
          <w:szCs w:val="32"/>
        </w:rPr>
        <w:t>。</w:t>
      </w:r>
      <w:r>
        <w:rPr>
          <w:rFonts w:ascii="仿宋_GB2312" w:eastAsia="仿宋_GB2312" w:hAnsi="仿宋" w:hint="eastAsia"/>
          <w:sz w:val="32"/>
          <w:szCs w:val="32"/>
        </w:rPr>
        <w:t>凡逾期报送的不予</w:t>
      </w:r>
      <w:r w:rsidRPr="0026462A">
        <w:rPr>
          <w:rFonts w:ascii="仿宋_GB2312" w:eastAsia="仿宋_GB2312" w:hAnsi="仿宋" w:hint="eastAsia"/>
          <w:sz w:val="32"/>
          <w:szCs w:val="32"/>
        </w:rPr>
        <w:t>受理。</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（七）申报材料不予退还，请申报单位自行留底。</w:t>
      </w:r>
    </w:p>
    <w:p w:rsidR="00EB1FD8" w:rsidRPr="0026462A" w:rsidRDefault="00EB1FD8" w:rsidP="00EB1FD8">
      <w:pPr>
        <w:ind w:firstLineChars="200" w:firstLine="640"/>
        <w:rPr>
          <w:rFonts w:ascii="仿宋_GB2312" w:eastAsia="仿宋_GB2312" w:hAnsi="仿宋"/>
          <w:sz w:val="32"/>
          <w:szCs w:val="32"/>
        </w:rPr>
      </w:pP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联系单位：国家出版基金规划管理办公室</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地址：</w:t>
      </w:r>
      <w:r w:rsidR="00341158" w:rsidRPr="00C90F4D">
        <w:rPr>
          <w:rFonts w:ascii="仿宋_GB2312" w:eastAsia="仿宋_GB2312" w:hAnsi="仿宋" w:hint="eastAsia"/>
          <w:sz w:val="32"/>
          <w:szCs w:val="32"/>
        </w:rPr>
        <w:t>北京市西城区东河沿胡同73号</w:t>
      </w:r>
      <w:r w:rsidR="00341158">
        <w:rPr>
          <w:rFonts w:ascii="仿宋_GB2312" w:eastAsia="仿宋_GB2312" w:hAnsi="仿宋" w:hint="eastAsia"/>
          <w:sz w:val="32"/>
          <w:szCs w:val="32"/>
        </w:rPr>
        <w:t>（</w:t>
      </w:r>
      <w:r w:rsidR="00341158" w:rsidRPr="00C90F4D">
        <w:rPr>
          <w:rFonts w:ascii="仿宋_GB2312" w:eastAsia="仿宋_GB2312" w:hAnsi="仿宋" w:hint="eastAsia"/>
          <w:sz w:val="32"/>
          <w:szCs w:val="32"/>
        </w:rPr>
        <w:t>天津银行15层</w:t>
      </w:r>
      <w:r w:rsidR="00341158">
        <w:rPr>
          <w:rFonts w:ascii="仿宋_GB2312" w:eastAsia="仿宋_GB2312" w:hAnsi="仿宋" w:hint="eastAsia"/>
          <w:sz w:val="32"/>
          <w:szCs w:val="32"/>
        </w:rPr>
        <w:t>）</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邮编：100052</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 xml:space="preserve">联 系 人：范庆奎  </w:t>
      </w:r>
      <w:r w:rsidR="001669F3">
        <w:rPr>
          <w:rFonts w:ascii="仿宋_GB2312" w:eastAsia="仿宋_GB2312" w:hAnsi="仿宋" w:hint="eastAsia"/>
          <w:sz w:val="32"/>
          <w:szCs w:val="32"/>
        </w:rPr>
        <w:t>余贝贝</w:t>
      </w:r>
    </w:p>
    <w:p w:rsidR="00EB1FD8" w:rsidRPr="0026462A" w:rsidRDefault="00EB1FD8" w:rsidP="00EB1FD8">
      <w:pPr>
        <w:ind w:firstLineChars="200" w:firstLine="640"/>
        <w:rPr>
          <w:rFonts w:ascii="仿宋_GB2312" w:eastAsia="仿宋_GB2312" w:hAnsi="仿宋"/>
          <w:sz w:val="32"/>
          <w:szCs w:val="32"/>
        </w:rPr>
      </w:pPr>
      <w:r w:rsidRPr="0026462A">
        <w:rPr>
          <w:rFonts w:ascii="仿宋_GB2312" w:eastAsia="仿宋_GB2312" w:hAnsi="仿宋" w:hint="eastAsia"/>
          <w:sz w:val="32"/>
          <w:szCs w:val="32"/>
        </w:rPr>
        <w:t>联系电话：</w:t>
      </w:r>
      <w:r w:rsidR="001669F3">
        <w:rPr>
          <w:rFonts w:ascii="仿宋_GB2312" w:eastAsia="仿宋_GB2312" w:hAnsi="仿宋" w:hint="eastAsia"/>
          <w:sz w:val="32"/>
          <w:szCs w:val="32"/>
        </w:rPr>
        <w:t>010-83191235  83191216</w:t>
      </w:r>
    </w:p>
    <w:p w:rsidR="00EB1FD8" w:rsidRPr="0026462A" w:rsidRDefault="00EB1FD8" w:rsidP="00EB1FD8">
      <w:pPr>
        <w:ind w:firstLineChars="200" w:firstLine="640"/>
        <w:rPr>
          <w:rFonts w:ascii="仿宋_GB2312" w:eastAsia="仿宋_GB2312" w:hAnsi="仿宋"/>
          <w:sz w:val="32"/>
          <w:szCs w:val="32"/>
        </w:rPr>
      </w:pPr>
    </w:p>
    <w:p w:rsidR="00EB1FD8" w:rsidRPr="001A2EAF" w:rsidRDefault="006A3FA8" w:rsidP="00EB1FD8">
      <w:pPr>
        <w:ind w:firstLineChars="200" w:firstLine="640"/>
        <w:rPr>
          <w:rFonts w:ascii="仿宋_GB2312" w:eastAsia="仿宋_GB2312" w:hAnsi="仿宋"/>
          <w:sz w:val="32"/>
          <w:szCs w:val="32"/>
        </w:rPr>
      </w:pPr>
      <w:r>
        <w:rPr>
          <w:rFonts w:ascii="仿宋_GB2312" w:eastAsia="仿宋_GB2312" w:hAnsi="仿宋" w:hint="eastAsia"/>
          <w:sz w:val="32"/>
          <w:szCs w:val="32"/>
        </w:rPr>
        <w:t>附</w:t>
      </w:r>
      <w:r w:rsidR="00EB1FD8" w:rsidRPr="0026462A">
        <w:rPr>
          <w:rFonts w:ascii="仿宋_GB2312" w:eastAsia="仿宋_GB2312" w:hAnsi="仿宋" w:hint="eastAsia"/>
          <w:sz w:val="32"/>
          <w:szCs w:val="32"/>
        </w:rPr>
        <w:t>：国家出版基金项目申请书（201</w:t>
      </w:r>
      <w:r w:rsidR="00EB1FD8">
        <w:rPr>
          <w:rFonts w:ascii="仿宋_GB2312" w:eastAsia="仿宋_GB2312" w:hAnsi="仿宋" w:hint="eastAsia"/>
          <w:sz w:val="32"/>
          <w:szCs w:val="32"/>
        </w:rPr>
        <w:t>6</w:t>
      </w:r>
      <w:r w:rsidR="00EB1FD8" w:rsidRPr="0026462A">
        <w:rPr>
          <w:rFonts w:ascii="仿宋_GB2312" w:eastAsia="仿宋_GB2312" w:hAnsi="仿宋" w:hint="eastAsia"/>
          <w:sz w:val="32"/>
          <w:szCs w:val="32"/>
        </w:rPr>
        <w:t>年度）</w:t>
      </w:r>
    </w:p>
    <w:p w:rsidR="000440DB" w:rsidRPr="00EB1FD8" w:rsidRDefault="000440DB"/>
    <w:sectPr w:rsidR="000440DB" w:rsidRPr="00EB1FD8" w:rsidSect="005012BD">
      <w:footerReference w:type="default" r:id="rId7"/>
      <w:pgSz w:w="11906" w:h="16838"/>
      <w:pgMar w:top="2268"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0BB" w:rsidRDefault="001930BB" w:rsidP="00EB1FD8">
      <w:r>
        <w:separator/>
      </w:r>
    </w:p>
  </w:endnote>
  <w:endnote w:type="continuationSeparator" w:id="0">
    <w:p w:rsidR="001930BB" w:rsidRDefault="001930BB" w:rsidP="00EB1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SimSun-ExtB"/>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09" w:rsidRDefault="005E2002">
    <w:pPr>
      <w:pStyle w:val="a4"/>
      <w:jc w:val="center"/>
    </w:pPr>
    <w:r>
      <w:fldChar w:fldCharType="begin"/>
    </w:r>
    <w:r w:rsidR="008207E5">
      <w:instrText xml:space="preserve"> PAGE   \* MERGEFORMAT </w:instrText>
    </w:r>
    <w:r>
      <w:fldChar w:fldCharType="separate"/>
    </w:r>
    <w:r w:rsidR="00A666CC" w:rsidRPr="00A666CC">
      <w:rPr>
        <w:noProof/>
        <w:lang w:val="zh-CN"/>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0BB" w:rsidRDefault="001930BB" w:rsidP="00EB1FD8">
      <w:r>
        <w:separator/>
      </w:r>
    </w:p>
  </w:footnote>
  <w:footnote w:type="continuationSeparator" w:id="0">
    <w:p w:rsidR="001930BB" w:rsidRDefault="001930BB" w:rsidP="00EB1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FD8"/>
    <w:rsid w:val="00022F41"/>
    <w:rsid w:val="00024592"/>
    <w:rsid w:val="000440DB"/>
    <w:rsid w:val="000522F4"/>
    <w:rsid w:val="00052BF4"/>
    <w:rsid w:val="000660F0"/>
    <w:rsid w:val="00082D7C"/>
    <w:rsid w:val="000856CD"/>
    <w:rsid w:val="000918DC"/>
    <w:rsid w:val="000A69C9"/>
    <w:rsid w:val="000E250F"/>
    <w:rsid w:val="000F2BE0"/>
    <w:rsid w:val="00122CB2"/>
    <w:rsid w:val="00155302"/>
    <w:rsid w:val="001669F3"/>
    <w:rsid w:val="001930BB"/>
    <w:rsid w:val="001A05C3"/>
    <w:rsid w:val="001E2066"/>
    <w:rsid w:val="001F0DB1"/>
    <w:rsid w:val="001F13C9"/>
    <w:rsid w:val="001F69ED"/>
    <w:rsid w:val="00205AFB"/>
    <w:rsid w:val="002800DA"/>
    <w:rsid w:val="0029547A"/>
    <w:rsid w:val="002A7F09"/>
    <w:rsid w:val="002C6FFD"/>
    <w:rsid w:val="002E56A5"/>
    <w:rsid w:val="002F4074"/>
    <w:rsid w:val="00341158"/>
    <w:rsid w:val="003572FC"/>
    <w:rsid w:val="00357ADB"/>
    <w:rsid w:val="0037507B"/>
    <w:rsid w:val="00380B70"/>
    <w:rsid w:val="003A1E26"/>
    <w:rsid w:val="003B2D99"/>
    <w:rsid w:val="003D2C1E"/>
    <w:rsid w:val="003D6645"/>
    <w:rsid w:val="003E1BD8"/>
    <w:rsid w:val="003F08F8"/>
    <w:rsid w:val="003F2625"/>
    <w:rsid w:val="003F4084"/>
    <w:rsid w:val="00453425"/>
    <w:rsid w:val="00470B37"/>
    <w:rsid w:val="00472321"/>
    <w:rsid w:val="004726E9"/>
    <w:rsid w:val="0048500F"/>
    <w:rsid w:val="00495328"/>
    <w:rsid w:val="004B6E5F"/>
    <w:rsid w:val="005012BD"/>
    <w:rsid w:val="00526561"/>
    <w:rsid w:val="005645B4"/>
    <w:rsid w:val="00566F36"/>
    <w:rsid w:val="005B44A3"/>
    <w:rsid w:val="005E2002"/>
    <w:rsid w:val="005F337A"/>
    <w:rsid w:val="00633004"/>
    <w:rsid w:val="00660764"/>
    <w:rsid w:val="0067503A"/>
    <w:rsid w:val="006A3FA8"/>
    <w:rsid w:val="006B23B4"/>
    <w:rsid w:val="006E23FC"/>
    <w:rsid w:val="006F6966"/>
    <w:rsid w:val="00712CD4"/>
    <w:rsid w:val="00732FE7"/>
    <w:rsid w:val="00742F44"/>
    <w:rsid w:val="00762CC5"/>
    <w:rsid w:val="00776C40"/>
    <w:rsid w:val="00781BB1"/>
    <w:rsid w:val="0079640F"/>
    <w:rsid w:val="007A13C8"/>
    <w:rsid w:val="007A5578"/>
    <w:rsid w:val="007D6F72"/>
    <w:rsid w:val="007E2757"/>
    <w:rsid w:val="007E3010"/>
    <w:rsid w:val="00806C1F"/>
    <w:rsid w:val="008207E5"/>
    <w:rsid w:val="0085674E"/>
    <w:rsid w:val="00872E28"/>
    <w:rsid w:val="008A1D97"/>
    <w:rsid w:val="00915752"/>
    <w:rsid w:val="009354AA"/>
    <w:rsid w:val="0095376B"/>
    <w:rsid w:val="00955003"/>
    <w:rsid w:val="009658AA"/>
    <w:rsid w:val="009922D8"/>
    <w:rsid w:val="009A02BB"/>
    <w:rsid w:val="009B0343"/>
    <w:rsid w:val="009B074A"/>
    <w:rsid w:val="009B3D0D"/>
    <w:rsid w:val="009D5249"/>
    <w:rsid w:val="00A34AB8"/>
    <w:rsid w:val="00A666CC"/>
    <w:rsid w:val="00AA0676"/>
    <w:rsid w:val="00B03D54"/>
    <w:rsid w:val="00B244FE"/>
    <w:rsid w:val="00B34C01"/>
    <w:rsid w:val="00B61B98"/>
    <w:rsid w:val="00C236DF"/>
    <w:rsid w:val="00C43524"/>
    <w:rsid w:val="00C503FB"/>
    <w:rsid w:val="00CA10D8"/>
    <w:rsid w:val="00CA1B85"/>
    <w:rsid w:val="00CA47E1"/>
    <w:rsid w:val="00CA7F4F"/>
    <w:rsid w:val="00CB12D2"/>
    <w:rsid w:val="00CB2E4A"/>
    <w:rsid w:val="00CD1D9F"/>
    <w:rsid w:val="00CE3A95"/>
    <w:rsid w:val="00D0007E"/>
    <w:rsid w:val="00D02CD9"/>
    <w:rsid w:val="00D137DB"/>
    <w:rsid w:val="00D149BD"/>
    <w:rsid w:val="00D31E18"/>
    <w:rsid w:val="00D519E0"/>
    <w:rsid w:val="00D5481E"/>
    <w:rsid w:val="00D60A27"/>
    <w:rsid w:val="00D73AAA"/>
    <w:rsid w:val="00D8397F"/>
    <w:rsid w:val="00D91111"/>
    <w:rsid w:val="00D92EC6"/>
    <w:rsid w:val="00D97B3C"/>
    <w:rsid w:val="00DA7172"/>
    <w:rsid w:val="00DB237E"/>
    <w:rsid w:val="00DB5AFC"/>
    <w:rsid w:val="00DC1ECF"/>
    <w:rsid w:val="00E02AB7"/>
    <w:rsid w:val="00E17FA4"/>
    <w:rsid w:val="00E32B0B"/>
    <w:rsid w:val="00E679A6"/>
    <w:rsid w:val="00E74B60"/>
    <w:rsid w:val="00E86A56"/>
    <w:rsid w:val="00EA6532"/>
    <w:rsid w:val="00EB1FD8"/>
    <w:rsid w:val="00ED6100"/>
    <w:rsid w:val="00EE0FB5"/>
    <w:rsid w:val="00EE750E"/>
    <w:rsid w:val="00F04924"/>
    <w:rsid w:val="00F128E6"/>
    <w:rsid w:val="00F217B4"/>
    <w:rsid w:val="00F44B9E"/>
    <w:rsid w:val="00F52B5D"/>
    <w:rsid w:val="00F54804"/>
    <w:rsid w:val="00FA31BF"/>
    <w:rsid w:val="00FA464A"/>
    <w:rsid w:val="00FB68B8"/>
    <w:rsid w:val="00FC6988"/>
    <w:rsid w:val="00FD5C30"/>
    <w:rsid w:val="00FE4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F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1FD8"/>
    <w:rPr>
      <w:sz w:val="18"/>
      <w:szCs w:val="18"/>
    </w:rPr>
  </w:style>
  <w:style w:type="paragraph" w:styleId="a4">
    <w:name w:val="footer"/>
    <w:basedOn w:val="a"/>
    <w:link w:val="Char0"/>
    <w:unhideWhenUsed/>
    <w:rsid w:val="00EB1FD8"/>
    <w:pPr>
      <w:tabs>
        <w:tab w:val="center" w:pos="4153"/>
        <w:tab w:val="right" w:pos="8306"/>
      </w:tabs>
      <w:snapToGrid w:val="0"/>
      <w:jc w:val="left"/>
    </w:pPr>
    <w:rPr>
      <w:sz w:val="18"/>
      <w:szCs w:val="18"/>
    </w:rPr>
  </w:style>
  <w:style w:type="character" w:customStyle="1" w:styleId="Char0">
    <w:name w:val="页脚 Char"/>
    <w:basedOn w:val="a0"/>
    <w:link w:val="a4"/>
    <w:rsid w:val="00EB1FD8"/>
    <w:rPr>
      <w:sz w:val="18"/>
      <w:szCs w:val="18"/>
    </w:rPr>
  </w:style>
  <w:style w:type="paragraph" w:styleId="a5">
    <w:name w:val="Balloon Text"/>
    <w:basedOn w:val="a"/>
    <w:link w:val="Char1"/>
    <w:uiPriority w:val="99"/>
    <w:semiHidden/>
    <w:unhideWhenUsed/>
    <w:rsid w:val="00EB1FD8"/>
    <w:rPr>
      <w:sz w:val="18"/>
      <w:szCs w:val="18"/>
    </w:rPr>
  </w:style>
  <w:style w:type="character" w:customStyle="1" w:styleId="Char1">
    <w:name w:val="批注框文本 Char"/>
    <w:basedOn w:val="a0"/>
    <w:link w:val="a5"/>
    <w:uiPriority w:val="99"/>
    <w:semiHidden/>
    <w:rsid w:val="00EB1FD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661631">
      <w:bodyDiv w:val="1"/>
      <w:marLeft w:val="0"/>
      <w:marRight w:val="0"/>
      <w:marTop w:val="0"/>
      <w:marBottom w:val="0"/>
      <w:divBdr>
        <w:top w:val="none" w:sz="0" w:space="0" w:color="auto"/>
        <w:left w:val="none" w:sz="0" w:space="0" w:color="auto"/>
        <w:bottom w:val="none" w:sz="0" w:space="0" w:color="auto"/>
        <w:right w:val="none" w:sz="0" w:space="0" w:color="auto"/>
      </w:divBdr>
      <w:divsChild>
        <w:div w:id="99044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540</Words>
  <Characters>3079</Characters>
  <Application>Microsoft Office Word</Application>
  <DocSecurity>0</DocSecurity>
  <Lines>25</Lines>
  <Paragraphs>7</Paragraphs>
  <ScaleCrop>false</ScaleCrop>
  <Company>PCoS.Cc</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jijinban</dc:creator>
  <cp:lastModifiedBy>PCoS</cp:lastModifiedBy>
  <cp:revision>2</cp:revision>
  <cp:lastPrinted>2015-04-14T00:42:00Z</cp:lastPrinted>
  <dcterms:created xsi:type="dcterms:W3CDTF">2015-05-28T06:07:00Z</dcterms:created>
  <dcterms:modified xsi:type="dcterms:W3CDTF">2015-05-28T06:07:00Z</dcterms:modified>
</cp:coreProperties>
</file>